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44" w:rsidRDefault="005E1544">
      <w:pPr>
        <w:pStyle w:val="Corpsdetexte"/>
        <w:rPr>
          <w:rFonts w:ascii="Times New Roman"/>
          <w:sz w:val="20"/>
        </w:rPr>
      </w:pPr>
    </w:p>
    <w:p w:rsidR="005E1544" w:rsidRDefault="00226D02" w:rsidP="008A6843">
      <w:pPr>
        <w:pStyle w:val="Titre1"/>
        <w:spacing w:before="0"/>
        <w:ind w:left="1560"/>
      </w:pPr>
      <w:r>
        <w:t>CADRE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REPONSE</w:t>
      </w:r>
    </w:p>
    <w:p w:rsidR="005E1544" w:rsidRPr="00FF3441" w:rsidRDefault="007A70C9" w:rsidP="00FF3441">
      <w:pPr>
        <w:pStyle w:val="Titre1"/>
        <w:spacing w:before="0"/>
        <w:ind w:left="1440" w:firstLine="669"/>
      </w:pPr>
      <w:r w:rsidRPr="007A70C9">
        <w:t>PRESTATIONS D’AUDIT POUR LES BESOINS D’EXPERTISE FRANCE</w:t>
      </w:r>
    </w:p>
    <w:p w:rsidR="005E1544" w:rsidRDefault="00226D02">
      <w:pPr>
        <w:pStyle w:val="Paragraphedeliste"/>
        <w:numPr>
          <w:ilvl w:val="0"/>
          <w:numId w:val="2"/>
        </w:numPr>
        <w:tabs>
          <w:tab w:val="left" w:pos="379"/>
          <w:tab w:val="left" w:pos="9476"/>
        </w:tabs>
        <w:spacing w:before="68"/>
        <w:ind w:hanging="131"/>
        <w:jc w:val="left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E6E6E6"/>
        </w:rPr>
        <w:t xml:space="preserve">   </w:t>
      </w:r>
      <w:r>
        <w:rPr>
          <w:rFonts w:ascii="Times New Roman" w:hAnsi="Times New Roman"/>
          <w:spacing w:val="-12"/>
          <w:shd w:val="clear" w:color="auto" w:fill="E6E6E6"/>
        </w:rPr>
        <w:t xml:space="preserve"> </w:t>
      </w:r>
      <w:r>
        <w:rPr>
          <w:b/>
          <w:shd w:val="clear" w:color="auto" w:fill="E6E6E6"/>
        </w:rPr>
        <w:t>Préambule</w:t>
      </w:r>
      <w:r>
        <w:rPr>
          <w:rFonts w:ascii="Times New Roman" w:hAnsi="Times New Roman"/>
          <w:shd w:val="clear" w:color="auto" w:fill="E6E6E6"/>
        </w:rPr>
        <w:tab/>
      </w:r>
    </w:p>
    <w:p w:rsidR="005E1544" w:rsidRDefault="005E1544">
      <w:pPr>
        <w:pStyle w:val="Corpsdetexte"/>
        <w:spacing w:before="1"/>
        <w:rPr>
          <w:rFonts w:ascii="Times New Roman"/>
          <w:sz w:val="27"/>
        </w:rPr>
      </w:pPr>
    </w:p>
    <w:p w:rsidR="005E1544" w:rsidRDefault="00226D02">
      <w:pPr>
        <w:pStyle w:val="Corpsdetexte"/>
        <w:spacing w:before="1" w:line="264" w:lineRule="auto"/>
        <w:ind w:left="375" w:right="126"/>
        <w:jc w:val="both"/>
      </w:pPr>
      <w:r>
        <w:t>Le présent cadre de réponse et le plan décrit constituent la trame de la proposition technique du</w:t>
      </w:r>
      <w:r>
        <w:rPr>
          <w:spacing w:val="1"/>
        </w:rPr>
        <w:t xml:space="preserve"> </w:t>
      </w:r>
      <w:r>
        <w:t>soumissionnaire.</w:t>
      </w:r>
    </w:p>
    <w:p w:rsidR="005E1544" w:rsidRDefault="00226D02">
      <w:pPr>
        <w:pStyle w:val="Corpsdetexte"/>
        <w:spacing w:before="119" w:line="264" w:lineRule="auto"/>
        <w:ind w:left="375" w:right="128"/>
        <w:jc w:val="both"/>
      </w:pPr>
      <w:r>
        <w:t>Si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soumissionnaire</w:t>
      </w:r>
      <w:r>
        <w:rPr>
          <w:spacing w:val="-3"/>
        </w:rPr>
        <w:t xml:space="preserve"> </w:t>
      </w:r>
      <w:r>
        <w:t>n’utilise</w:t>
      </w:r>
      <w:r>
        <w:rPr>
          <w:spacing w:val="-1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présent</w:t>
      </w:r>
      <w:r>
        <w:rPr>
          <w:spacing w:val="-4"/>
        </w:rPr>
        <w:t xml:space="preserve"> </w:t>
      </w:r>
      <w:r>
        <w:t>document,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doit</w:t>
      </w:r>
      <w:r>
        <w:rPr>
          <w:spacing w:val="-2"/>
        </w:rPr>
        <w:t xml:space="preserve"> </w:t>
      </w:r>
      <w:r>
        <w:t>impérativement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conserver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et</w:t>
      </w:r>
      <w:r>
        <w:rPr>
          <w:spacing w:val="-47"/>
        </w:rPr>
        <w:t xml:space="preserve"> </w:t>
      </w:r>
      <w:r>
        <w:t>l’insérer dans son</w:t>
      </w:r>
      <w:r>
        <w:rPr>
          <w:spacing w:val="-1"/>
        </w:rPr>
        <w:t xml:space="preserve"> </w:t>
      </w:r>
      <w:r>
        <w:t>propre</w:t>
      </w:r>
      <w:r>
        <w:rPr>
          <w:spacing w:val="1"/>
        </w:rPr>
        <w:t xml:space="preserve"> </w:t>
      </w:r>
      <w:r>
        <w:t>document.</w:t>
      </w:r>
    </w:p>
    <w:p w:rsidR="005E1544" w:rsidRDefault="00226D02">
      <w:pPr>
        <w:pStyle w:val="Corpsdetexte"/>
        <w:spacing w:before="122"/>
        <w:ind w:left="375"/>
        <w:jc w:val="both"/>
      </w:pPr>
      <w:r>
        <w:t>Chaque</w:t>
      </w:r>
      <w:r>
        <w:rPr>
          <w:spacing w:val="-2"/>
        </w:rPr>
        <w:t xml:space="preserve"> </w:t>
      </w:r>
      <w:r>
        <w:t>point</w:t>
      </w:r>
      <w:r>
        <w:rPr>
          <w:spacing w:val="-2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présent</w:t>
      </w:r>
      <w:r>
        <w:rPr>
          <w:spacing w:val="-2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doit</w:t>
      </w:r>
      <w:r>
        <w:rPr>
          <w:spacing w:val="-4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renseigné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soumissionnaire.</w:t>
      </w:r>
    </w:p>
    <w:p w:rsidR="005E1544" w:rsidRDefault="00226D02">
      <w:pPr>
        <w:pStyle w:val="Corpsdetexte"/>
        <w:spacing w:before="147" w:line="264" w:lineRule="auto"/>
        <w:ind w:left="375" w:right="126"/>
        <w:jc w:val="both"/>
      </w:pPr>
      <w:r>
        <w:t>Les informations demandées ci-dessous constituent un minimum à fournir par le soumissionnaire. En</w:t>
      </w:r>
      <w:r>
        <w:rPr>
          <w:spacing w:val="-47"/>
        </w:rPr>
        <w:t xml:space="preserve"> </w:t>
      </w:r>
      <w:r>
        <w:t>cas de renvoi à d’autres documents, il doit néanmoins préciser clairement pour chaque item, où se</w:t>
      </w:r>
      <w:r>
        <w:rPr>
          <w:spacing w:val="1"/>
        </w:rPr>
        <w:t xml:space="preserve"> </w:t>
      </w:r>
      <w:r>
        <w:t>trouvent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éléments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réponses</w:t>
      </w:r>
      <w:r>
        <w:rPr>
          <w:spacing w:val="1"/>
        </w:rPr>
        <w:t xml:space="preserve"> </w:t>
      </w:r>
      <w:r>
        <w:t>correspondants</w:t>
      </w:r>
      <w:r>
        <w:rPr>
          <w:spacing w:val="1"/>
        </w:rPr>
        <w:t xml:space="preserve"> </w:t>
      </w:r>
      <w:r>
        <w:t>(indication</w:t>
      </w:r>
      <w:r>
        <w:rPr>
          <w:spacing w:val="1"/>
        </w:rPr>
        <w:t xml:space="preserve"> </w:t>
      </w:r>
      <w:r>
        <w:t>du/des</w:t>
      </w:r>
      <w:r>
        <w:rPr>
          <w:spacing w:val="1"/>
        </w:rPr>
        <w:t xml:space="preserve"> </w:t>
      </w:r>
      <w:r>
        <w:t>document(s)</w:t>
      </w:r>
      <w:r>
        <w:rPr>
          <w:spacing w:val="1"/>
        </w:rPr>
        <w:t xml:space="preserve"> </w:t>
      </w:r>
      <w:r>
        <w:t>concerné(s),</w:t>
      </w:r>
      <w:r>
        <w:rPr>
          <w:spacing w:val="1"/>
        </w:rPr>
        <w:t xml:space="preserve"> </w:t>
      </w:r>
      <w:r>
        <w:t>du/des numéro(s) de</w:t>
      </w:r>
      <w:r>
        <w:rPr>
          <w:spacing w:val="-2"/>
        </w:rPr>
        <w:t xml:space="preserve"> </w:t>
      </w:r>
      <w:r>
        <w:t>page</w:t>
      </w:r>
      <w:r>
        <w:rPr>
          <w:spacing w:val="-2"/>
        </w:rPr>
        <w:t xml:space="preserve"> </w:t>
      </w:r>
      <w:r>
        <w:t>et du</w:t>
      </w:r>
      <w:r>
        <w:rPr>
          <w:spacing w:val="-1"/>
        </w:rPr>
        <w:t xml:space="preserve"> </w:t>
      </w:r>
      <w:r>
        <w:t>paragraphe).</w:t>
      </w:r>
    </w:p>
    <w:p w:rsidR="00D90826" w:rsidRDefault="00D90826" w:rsidP="00697BC0"/>
    <w:p w:rsidR="005E1544" w:rsidRDefault="00467138" w:rsidP="00FF3441">
      <w:pPr>
        <w:pStyle w:val="Titre2"/>
        <w:numPr>
          <w:ilvl w:val="0"/>
          <w:numId w:val="4"/>
        </w:numPr>
        <w:tabs>
          <w:tab w:val="left" w:pos="379"/>
          <w:tab w:val="left" w:pos="9476"/>
        </w:tabs>
        <w:spacing w:before="68"/>
        <w:ind w:left="709" w:hanging="646"/>
        <w:rPr>
          <w:rFonts w:ascii="Times New Roman" w:hAnsi="Times New Roman"/>
          <w:b w:val="0"/>
        </w:rPr>
      </w:pPr>
      <w:r w:rsidRPr="00467138">
        <w:rPr>
          <w:shd w:val="clear" w:color="auto" w:fill="E6E6E6"/>
        </w:rPr>
        <w:t>Organisation de la prise en charge simultanée des audits en France et à l’étranger et moyens mis en œuvre pour s’adapter aux aléas des projets</w:t>
      </w:r>
      <w:r w:rsidR="00226D02" w:rsidRPr="00FF3441">
        <w:rPr>
          <w:rFonts w:ascii="Times New Roman" w:hAnsi="Times New Roman"/>
          <w:b w:val="0"/>
        </w:rPr>
        <w:tab/>
      </w:r>
    </w:p>
    <w:p w:rsidR="005E1544" w:rsidRDefault="005E1544">
      <w:pPr>
        <w:pStyle w:val="Corpsdetexte"/>
        <w:spacing w:before="11"/>
        <w:rPr>
          <w:rFonts w:ascii="Times New Roman"/>
        </w:rPr>
      </w:pPr>
    </w:p>
    <w:p w:rsidR="005E1544" w:rsidRDefault="00226D02">
      <w:pPr>
        <w:pStyle w:val="Corpsdetexte"/>
        <w:ind w:left="375" w:right="128"/>
        <w:jc w:val="both"/>
      </w:pPr>
      <w:r>
        <w:t>Le</w:t>
      </w:r>
      <w:r>
        <w:rPr>
          <w:spacing w:val="1"/>
        </w:rPr>
        <w:t xml:space="preserve"> </w:t>
      </w:r>
      <w:r>
        <w:t>soumissionnaire</w:t>
      </w:r>
      <w:r>
        <w:rPr>
          <w:spacing w:val="1"/>
        </w:rPr>
        <w:t xml:space="preserve"> </w:t>
      </w:r>
      <w:r>
        <w:t>présente</w:t>
      </w:r>
      <w:r>
        <w:rPr>
          <w:spacing w:val="1"/>
        </w:rPr>
        <w:t xml:space="preserve"> </w:t>
      </w:r>
      <w:r>
        <w:t>l’organisation</w:t>
      </w:r>
      <w:r>
        <w:rPr>
          <w:spacing w:val="1"/>
        </w:rPr>
        <w:t xml:space="preserve"> </w:t>
      </w:r>
      <w:r>
        <w:t>qu’il entend mettre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place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garantir</w:t>
      </w:r>
      <w:r>
        <w:rPr>
          <w:spacing w:val="1"/>
        </w:rPr>
        <w:t xml:space="preserve"> </w:t>
      </w:r>
      <w:r>
        <w:t>la bonne</w:t>
      </w:r>
      <w:r>
        <w:rPr>
          <w:spacing w:val="1"/>
        </w:rPr>
        <w:t xml:space="preserve"> </w:t>
      </w:r>
      <w:r w:rsidR="00440389">
        <w:t xml:space="preserve">prise en charge </w:t>
      </w:r>
      <w:r>
        <w:t>des</w:t>
      </w:r>
      <w:r>
        <w:rPr>
          <w:spacing w:val="-1"/>
        </w:rPr>
        <w:t xml:space="preserve"> </w:t>
      </w:r>
      <w:r>
        <w:t>prestations</w:t>
      </w:r>
      <w:r>
        <w:rPr>
          <w:spacing w:val="-3"/>
        </w:rPr>
        <w:t xml:space="preserve"> </w:t>
      </w:r>
      <w:r w:rsidR="00440389">
        <w:rPr>
          <w:spacing w:val="-3"/>
        </w:rPr>
        <w:t xml:space="preserve">simultanées des audits </w:t>
      </w:r>
      <w:r>
        <w:t>au</w:t>
      </w:r>
      <w:r>
        <w:rPr>
          <w:spacing w:val="-1"/>
        </w:rPr>
        <w:t xml:space="preserve"> </w:t>
      </w:r>
      <w:r>
        <w:t>travers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méthodologie,</w:t>
      </w:r>
      <w:r>
        <w:rPr>
          <w:spacing w:val="-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mode d’organisation</w:t>
      </w:r>
      <w:r w:rsidR="00440389">
        <w:t xml:space="preserve">, </w:t>
      </w:r>
      <w:r>
        <w:t>ses</w:t>
      </w:r>
      <w:r>
        <w:rPr>
          <w:spacing w:val="-3"/>
        </w:rPr>
        <w:t xml:space="preserve"> </w:t>
      </w:r>
      <w:r>
        <w:t>outils</w:t>
      </w:r>
      <w:r w:rsidR="00440389">
        <w:t xml:space="preserve"> et les formats</w:t>
      </w:r>
      <w:r>
        <w:t>.</w:t>
      </w:r>
    </w:p>
    <w:p w:rsidR="005E1544" w:rsidRDefault="005E1544">
      <w:pPr>
        <w:pStyle w:val="Corpsdetexte"/>
        <w:spacing w:before="10"/>
        <w:rPr>
          <w:sz w:val="21"/>
        </w:rPr>
      </w:pPr>
    </w:p>
    <w:p w:rsidR="005E1544" w:rsidRDefault="005E1544">
      <w:pPr>
        <w:pStyle w:val="Corpsdetexte"/>
        <w:spacing w:before="10"/>
        <w:rPr>
          <w:b/>
          <w:sz w:val="23"/>
        </w:rPr>
      </w:pPr>
    </w:p>
    <w:p w:rsidR="005E1544" w:rsidRPr="00747022" w:rsidRDefault="00226D02" w:rsidP="00747022">
      <w:pPr>
        <w:pStyle w:val="Paragraphedeliste"/>
        <w:numPr>
          <w:ilvl w:val="1"/>
          <w:numId w:val="4"/>
        </w:numPr>
        <w:tabs>
          <w:tab w:val="left" w:pos="1095"/>
          <w:tab w:val="left" w:pos="1096"/>
        </w:tabs>
        <w:spacing w:before="1"/>
        <w:rPr>
          <w:b/>
          <w:u w:val="single"/>
        </w:rPr>
      </w:pPr>
      <w:r w:rsidRPr="00747022">
        <w:rPr>
          <w:b/>
          <w:u w:val="single"/>
        </w:rPr>
        <w:t>Méthodologie</w:t>
      </w:r>
      <w:r w:rsidRPr="00747022">
        <w:rPr>
          <w:b/>
          <w:spacing w:val="-4"/>
          <w:u w:val="single"/>
        </w:rPr>
        <w:t xml:space="preserve"> </w:t>
      </w:r>
      <w:r w:rsidRPr="00747022">
        <w:rPr>
          <w:b/>
          <w:u w:val="single"/>
        </w:rPr>
        <w:t>proposée</w:t>
      </w:r>
    </w:p>
    <w:p w:rsidR="005E1544" w:rsidRDefault="005E1544">
      <w:pPr>
        <w:pStyle w:val="Corpsdetexte"/>
        <w:spacing w:before="1"/>
        <w:rPr>
          <w:b/>
          <w:sz w:val="27"/>
        </w:rPr>
      </w:pPr>
    </w:p>
    <w:p w:rsidR="005E1544" w:rsidRDefault="00226D02">
      <w:pPr>
        <w:spacing w:before="1" w:line="268" w:lineRule="auto"/>
        <w:ind w:left="376" w:right="128"/>
        <w:jc w:val="both"/>
      </w:pPr>
      <w:r>
        <w:t xml:space="preserve">Au titre de sa méthodologie, le soumissionnaire présente les </w:t>
      </w:r>
      <w:r>
        <w:rPr>
          <w:b/>
        </w:rPr>
        <w:t>processus et les principales procédures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travail</w:t>
      </w:r>
      <w:r>
        <w:rPr>
          <w:b/>
          <w:spacing w:val="1"/>
        </w:rPr>
        <w:t xml:space="preserve"> </w:t>
      </w:r>
      <w:r>
        <w:rPr>
          <w:b/>
        </w:rPr>
        <w:t>avec</w:t>
      </w:r>
      <w:r>
        <w:rPr>
          <w:b/>
          <w:spacing w:val="1"/>
        </w:rPr>
        <w:t xml:space="preserve"> </w:t>
      </w:r>
      <w:r>
        <w:rPr>
          <w:b/>
        </w:rPr>
        <w:t>les</w:t>
      </w:r>
      <w:r>
        <w:rPr>
          <w:b/>
          <w:spacing w:val="1"/>
        </w:rPr>
        <w:t xml:space="preserve"> </w:t>
      </w:r>
      <w:r>
        <w:rPr>
          <w:b/>
        </w:rPr>
        <w:t>différentes</w:t>
      </w:r>
      <w:r>
        <w:rPr>
          <w:b/>
          <w:spacing w:val="1"/>
        </w:rPr>
        <w:t xml:space="preserve"> </w:t>
      </w:r>
      <w:r>
        <w:rPr>
          <w:b/>
        </w:rPr>
        <w:t>parties</w:t>
      </w:r>
      <w:r>
        <w:rPr>
          <w:b/>
          <w:spacing w:val="1"/>
        </w:rPr>
        <w:t xml:space="preserve"> </w:t>
      </w:r>
      <w:r>
        <w:rPr>
          <w:b/>
        </w:rPr>
        <w:t>prenantes</w:t>
      </w:r>
      <w:r>
        <w:rPr>
          <w:b/>
          <w:spacing w:val="1"/>
        </w:rPr>
        <w:t xml:space="preserve"> </w:t>
      </w:r>
      <w:r>
        <w:rPr>
          <w:b/>
        </w:rPr>
        <w:t>en</w:t>
      </w:r>
      <w:r>
        <w:rPr>
          <w:b/>
          <w:spacing w:val="-3"/>
        </w:rPr>
        <w:t xml:space="preserve"> </w:t>
      </w:r>
      <w:r>
        <w:rPr>
          <w:b/>
        </w:rPr>
        <w:t>indiquant</w:t>
      </w:r>
      <w:r>
        <w:rPr>
          <w:b/>
          <w:spacing w:val="-1"/>
        </w:rPr>
        <w:t xml:space="preserve"> </w:t>
      </w:r>
      <w:r>
        <w:rPr>
          <w:b/>
        </w:rPr>
        <w:t>qui</w:t>
      </w:r>
      <w:r>
        <w:rPr>
          <w:b/>
          <w:spacing w:val="1"/>
        </w:rPr>
        <w:t xml:space="preserve"> </w:t>
      </w:r>
      <w:r>
        <w:rPr>
          <w:b/>
        </w:rPr>
        <w:t>fait quoi et quand</w:t>
      </w:r>
      <w:r>
        <w:rPr>
          <w:b/>
          <w:spacing w:val="-1"/>
        </w:rPr>
        <w:t xml:space="preserve"> </w:t>
      </w:r>
      <w:r>
        <w:t>pour réaliser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prestations</w:t>
      </w:r>
      <w:r w:rsidR="00440389">
        <w:t xml:space="preserve"> et les lieux de réalisation des prestations</w:t>
      </w:r>
      <w:r>
        <w:t>.</w:t>
      </w:r>
    </w:p>
    <w:p w:rsidR="005E1544" w:rsidRDefault="005E1544">
      <w:pPr>
        <w:pStyle w:val="Corpsdetexte"/>
        <w:rPr>
          <w:sz w:val="19"/>
        </w:rPr>
      </w:pPr>
    </w:p>
    <w:p w:rsidR="005E1544" w:rsidRDefault="00226D02">
      <w:pPr>
        <w:ind w:left="375" w:right="130"/>
        <w:jc w:val="both"/>
      </w:pPr>
      <w:r>
        <w:t xml:space="preserve">Le soumissionnaire présente sa méthodologie à la fois </w:t>
      </w:r>
      <w:r>
        <w:rPr>
          <w:b/>
        </w:rPr>
        <w:t>tant d’un point de vue opérationnel que pour</w:t>
      </w:r>
      <w:r>
        <w:rPr>
          <w:b/>
          <w:spacing w:val="1"/>
        </w:rPr>
        <w:t xml:space="preserve"> </w:t>
      </w:r>
      <w:r>
        <w:rPr>
          <w:b/>
        </w:rPr>
        <w:t>le</w:t>
      </w:r>
      <w:r>
        <w:rPr>
          <w:b/>
          <w:spacing w:val="-2"/>
        </w:rPr>
        <w:t xml:space="preserve"> </w:t>
      </w:r>
      <w:r>
        <w:rPr>
          <w:b/>
        </w:rPr>
        <w:t>pilotage</w:t>
      </w:r>
      <w:r>
        <w:rPr>
          <w:b/>
          <w:spacing w:val="-2"/>
        </w:rPr>
        <w:t xml:space="preserve"> </w:t>
      </w:r>
      <w:r>
        <w:rPr>
          <w:b/>
        </w:rPr>
        <w:t>et</w:t>
      </w:r>
      <w:r>
        <w:rPr>
          <w:b/>
          <w:spacing w:val="-3"/>
        </w:rPr>
        <w:t xml:space="preserve"> </w:t>
      </w:r>
      <w:r>
        <w:rPr>
          <w:b/>
        </w:rPr>
        <w:t>le</w:t>
      </w:r>
      <w:r>
        <w:rPr>
          <w:b/>
          <w:spacing w:val="-2"/>
        </w:rPr>
        <w:t xml:space="preserve"> </w:t>
      </w:r>
      <w:r>
        <w:rPr>
          <w:b/>
        </w:rPr>
        <w:t xml:space="preserve">suivi </w:t>
      </w:r>
      <w:r>
        <w:t>des prestations</w:t>
      </w:r>
      <w:r>
        <w:rPr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>ce dernier cas</w:t>
      </w:r>
      <w:r>
        <w:rPr>
          <w:spacing w:val="-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indique un</w:t>
      </w:r>
      <w:r>
        <w:rPr>
          <w:spacing w:val="-2"/>
        </w:rPr>
        <w:t xml:space="preserve"> </w:t>
      </w:r>
      <w:r>
        <w:rPr>
          <w:b/>
        </w:rPr>
        <w:t>interlocuteur principal</w:t>
      </w:r>
      <w:r>
        <w:t>.</w:t>
      </w:r>
    </w:p>
    <w:p w:rsidR="005E1544" w:rsidRDefault="005E1544">
      <w:pPr>
        <w:pStyle w:val="Corpsdetexte"/>
        <w:spacing w:before="2"/>
        <w:rPr>
          <w:b/>
          <w:sz w:val="17"/>
        </w:rPr>
      </w:pPr>
    </w:p>
    <w:p w:rsidR="005E1544" w:rsidRDefault="005E1544">
      <w:pPr>
        <w:pStyle w:val="Corpsdetexte"/>
        <w:spacing w:before="5"/>
        <w:rPr>
          <w:b/>
          <w:sz w:val="17"/>
        </w:rPr>
      </w:pPr>
    </w:p>
    <w:p w:rsidR="005E1544" w:rsidRDefault="00226D02">
      <w:pPr>
        <w:pStyle w:val="Corpsdetexte"/>
        <w:spacing w:before="56"/>
        <w:ind w:left="376"/>
      </w:pPr>
      <w:r>
        <w:t>Ainsi,</w:t>
      </w:r>
      <w:r>
        <w:rPr>
          <w:spacing w:val="36"/>
        </w:rPr>
        <w:t xml:space="preserve"> </w:t>
      </w:r>
      <w:r>
        <w:t>à</w:t>
      </w:r>
      <w:r>
        <w:rPr>
          <w:spacing w:val="36"/>
        </w:rPr>
        <w:t xml:space="preserve"> </w:t>
      </w:r>
      <w:r>
        <w:t>ce</w:t>
      </w:r>
      <w:r>
        <w:rPr>
          <w:spacing w:val="35"/>
        </w:rPr>
        <w:t xml:space="preserve"> </w:t>
      </w:r>
      <w:r>
        <w:t>titre,</w:t>
      </w:r>
      <w:r>
        <w:rPr>
          <w:spacing w:val="34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est</w:t>
      </w:r>
      <w:r>
        <w:rPr>
          <w:spacing w:val="34"/>
        </w:rPr>
        <w:t xml:space="preserve"> </w:t>
      </w:r>
      <w:r>
        <w:t>notamment</w:t>
      </w:r>
      <w:r>
        <w:rPr>
          <w:spacing w:val="34"/>
        </w:rPr>
        <w:t xml:space="preserve"> </w:t>
      </w:r>
      <w:r>
        <w:t>attendu</w:t>
      </w:r>
      <w:r>
        <w:rPr>
          <w:spacing w:val="36"/>
        </w:rPr>
        <w:t xml:space="preserve"> </w:t>
      </w:r>
      <w:r>
        <w:t>du</w:t>
      </w:r>
      <w:r>
        <w:rPr>
          <w:spacing w:val="37"/>
        </w:rPr>
        <w:t xml:space="preserve"> </w:t>
      </w:r>
      <w:r>
        <w:t>soumissionnaire</w:t>
      </w:r>
      <w:r>
        <w:rPr>
          <w:spacing w:val="35"/>
        </w:rPr>
        <w:t xml:space="preserve"> </w:t>
      </w:r>
      <w:r>
        <w:t>qu’il</w:t>
      </w:r>
      <w:r>
        <w:rPr>
          <w:spacing w:val="36"/>
        </w:rPr>
        <w:t xml:space="preserve"> </w:t>
      </w:r>
      <w:r>
        <w:t>indique</w:t>
      </w:r>
      <w:r>
        <w:rPr>
          <w:spacing w:val="37"/>
        </w:rPr>
        <w:t xml:space="preserve"> </w:t>
      </w:r>
      <w:r>
        <w:t>précisément</w:t>
      </w:r>
      <w:r>
        <w:rPr>
          <w:spacing w:val="34"/>
        </w:rPr>
        <w:t xml:space="preserve"> </w:t>
      </w:r>
      <w:r>
        <w:t>dans</w:t>
      </w:r>
      <w:r>
        <w:rPr>
          <w:spacing w:val="34"/>
        </w:rPr>
        <w:t xml:space="preserve"> </w:t>
      </w:r>
      <w:r>
        <w:t>sa</w:t>
      </w:r>
      <w:r>
        <w:rPr>
          <w:spacing w:val="-47"/>
        </w:rPr>
        <w:t xml:space="preserve"> </w:t>
      </w:r>
      <w:r>
        <w:t>réponse</w:t>
      </w:r>
      <w:r>
        <w:rPr>
          <w:spacing w:val="-2"/>
        </w:rPr>
        <w:t xml:space="preserve"> </w:t>
      </w:r>
      <w:r>
        <w:t xml:space="preserve">les </w:t>
      </w:r>
      <w:r w:rsidR="00440389">
        <w:t>éléments</w:t>
      </w:r>
      <w:r>
        <w:rPr>
          <w:b/>
          <w:spacing w:val="-2"/>
        </w:rPr>
        <w:t xml:space="preserve"> </w:t>
      </w:r>
      <w:r>
        <w:t>suivants</w:t>
      </w:r>
      <w:r>
        <w:rPr>
          <w:spacing w:val="-5"/>
        </w:rPr>
        <w:t xml:space="preserve"> </w:t>
      </w:r>
      <w:r>
        <w:t>:</w:t>
      </w:r>
    </w:p>
    <w:p w:rsidR="00440389" w:rsidRDefault="00440389" w:rsidP="00747022">
      <w:pPr>
        <w:pStyle w:val="Paragraphedeliste"/>
        <w:numPr>
          <w:ilvl w:val="2"/>
          <w:numId w:val="16"/>
        </w:numPr>
        <w:tabs>
          <w:tab w:val="left" w:pos="1096"/>
        </w:tabs>
        <w:spacing w:before="1"/>
        <w:jc w:val="both"/>
      </w:pPr>
      <w:r>
        <w:t>Liste des pays de présence de l’entreprise</w:t>
      </w:r>
    </w:p>
    <w:p w:rsidR="00471FBA" w:rsidRDefault="00440389" w:rsidP="00747022">
      <w:pPr>
        <w:pStyle w:val="Paragraphedeliste"/>
        <w:numPr>
          <w:ilvl w:val="2"/>
          <w:numId w:val="16"/>
        </w:numPr>
        <w:tabs>
          <w:tab w:val="left" w:pos="1096"/>
        </w:tabs>
        <w:spacing w:before="1"/>
        <w:jc w:val="both"/>
      </w:pPr>
      <w:r>
        <w:t>Effectif</w:t>
      </w:r>
      <w:r w:rsidR="00471FBA">
        <w:t>s</w:t>
      </w:r>
      <w:r>
        <w:t xml:space="preserve"> et profils par répartition géographique</w:t>
      </w:r>
    </w:p>
    <w:p w:rsidR="00440389" w:rsidRDefault="00440389" w:rsidP="00747022">
      <w:pPr>
        <w:pStyle w:val="Paragraphedeliste"/>
        <w:numPr>
          <w:ilvl w:val="2"/>
          <w:numId w:val="16"/>
        </w:numPr>
        <w:tabs>
          <w:tab w:val="left" w:pos="1096"/>
        </w:tabs>
        <w:spacing w:before="1"/>
        <w:jc w:val="both"/>
      </w:pPr>
      <w:r>
        <w:t>D</w:t>
      </w:r>
      <w:r w:rsidR="00226D02">
        <w:t>élai sur lequel il s’engage pour débuter la mission à compter de la notification du</w:t>
      </w:r>
      <w:r w:rsidR="00226D02" w:rsidRPr="00440389">
        <w:rPr>
          <w:spacing w:val="1"/>
        </w:rPr>
        <w:t xml:space="preserve"> </w:t>
      </w:r>
      <w:r w:rsidR="00226D02">
        <w:t>bon de commande et quels sont les éléments d’information attendus du pouvoir</w:t>
      </w:r>
      <w:r w:rsidR="00226D02" w:rsidRPr="00440389">
        <w:rPr>
          <w:spacing w:val="1"/>
        </w:rPr>
        <w:t xml:space="preserve"> </w:t>
      </w:r>
      <w:r w:rsidR="00226D02">
        <w:t>adjudicateur pour</w:t>
      </w:r>
      <w:r w:rsidR="00226D02" w:rsidRPr="00440389">
        <w:rPr>
          <w:spacing w:val="-3"/>
        </w:rPr>
        <w:t xml:space="preserve"> </w:t>
      </w:r>
      <w:r w:rsidR="00226D02">
        <w:t>effectivement</w:t>
      </w:r>
      <w:r w:rsidR="00226D02" w:rsidRPr="00440389">
        <w:rPr>
          <w:spacing w:val="-2"/>
        </w:rPr>
        <w:t xml:space="preserve"> </w:t>
      </w:r>
      <w:r w:rsidR="00226D02">
        <w:t>débuter</w:t>
      </w:r>
      <w:r w:rsidR="00226D02" w:rsidRPr="00440389">
        <w:rPr>
          <w:spacing w:val="-3"/>
        </w:rPr>
        <w:t xml:space="preserve"> </w:t>
      </w:r>
      <w:r>
        <w:t>celle-ci</w:t>
      </w:r>
    </w:p>
    <w:p w:rsidR="00471FBA" w:rsidRDefault="00440389" w:rsidP="00747022">
      <w:pPr>
        <w:pStyle w:val="Paragraphedeliste"/>
        <w:numPr>
          <w:ilvl w:val="2"/>
          <w:numId w:val="15"/>
        </w:numPr>
        <w:tabs>
          <w:tab w:val="left" w:pos="1096"/>
        </w:tabs>
        <w:spacing w:before="1"/>
        <w:jc w:val="both"/>
      </w:pPr>
      <w:r>
        <w:t>D</w:t>
      </w:r>
      <w:r w:rsidR="00226D02">
        <w:t>élai</w:t>
      </w:r>
      <w:r w:rsidR="00226D02" w:rsidRPr="00440389">
        <w:rPr>
          <w:spacing w:val="1"/>
        </w:rPr>
        <w:t xml:space="preserve"> </w:t>
      </w:r>
      <w:r w:rsidR="00226D02">
        <w:t>global</w:t>
      </w:r>
      <w:r w:rsidR="00226D02" w:rsidRPr="00440389">
        <w:rPr>
          <w:spacing w:val="1"/>
        </w:rPr>
        <w:t xml:space="preserve"> </w:t>
      </w:r>
      <w:r w:rsidR="00226D02">
        <w:t>sur</w:t>
      </w:r>
      <w:r w:rsidR="00226D02" w:rsidRPr="00440389">
        <w:rPr>
          <w:spacing w:val="1"/>
        </w:rPr>
        <w:t xml:space="preserve"> </w:t>
      </w:r>
      <w:r w:rsidR="00226D02">
        <w:t>lequel</w:t>
      </w:r>
      <w:r w:rsidR="00226D02" w:rsidRPr="00440389">
        <w:rPr>
          <w:spacing w:val="1"/>
        </w:rPr>
        <w:t xml:space="preserve"> </w:t>
      </w:r>
      <w:r w:rsidR="00226D02">
        <w:t>il</w:t>
      </w:r>
      <w:r w:rsidR="00226D02" w:rsidRPr="00440389">
        <w:rPr>
          <w:spacing w:val="1"/>
        </w:rPr>
        <w:t xml:space="preserve"> </w:t>
      </w:r>
      <w:r w:rsidR="00226D02">
        <w:t>s’engage</w:t>
      </w:r>
      <w:r w:rsidR="00226D02" w:rsidRPr="00440389">
        <w:rPr>
          <w:spacing w:val="1"/>
        </w:rPr>
        <w:t xml:space="preserve"> </w:t>
      </w:r>
      <w:r w:rsidR="00226D02">
        <w:t>pour</w:t>
      </w:r>
      <w:r w:rsidR="00226D02" w:rsidRPr="00440389">
        <w:rPr>
          <w:spacing w:val="1"/>
        </w:rPr>
        <w:t xml:space="preserve"> </w:t>
      </w:r>
      <w:r w:rsidR="00226D02">
        <w:t>réaliser</w:t>
      </w:r>
      <w:r w:rsidR="00226D02" w:rsidRPr="00440389">
        <w:rPr>
          <w:spacing w:val="1"/>
        </w:rPr>
        <w:t xml:space="preserve"> </w:t>
      </w:r>
      <w:r w:rsidR="00226D02">
        <w:t>la</w:t>
      </w:r>
      <w:r w:rsidR="00226D02" w:rsidRPr="00440389">
        <w:rPr>
          <w:spacing w:val="1"/>
        </w:rPr>
        <w:t xml:space="preserve"> </w:t>
      </w:r>
      <w:r w:rsidR="00226D02">
        <w:t>mission</w:t>
      </w:r>
      <w:r w:rsidR="00226D02" w:rsidRPr="00440389">
        <w:rPr>
          <w:spacing w:val="1"/>
        </w:rPr>
        <w:t xml:space="preserve"> </w:t>
      </w:r>
      <w:r w:rsidR="00226D02">
        <w:t>en indiquant les délais intermédiaires</w:t>
      </w:r>
    </w:p>
    <w:p w:rsidR="00471FBA" w:rsidRDefault="00471FBA" w:rsidP="00747022">
      <w:pPr>
        <w:pStyle w:val="Paragraphedeliste"/>
        <w:numPr>
          <w:ilvl w:val="2"/>
          <w:numId w:val="15"/>
        </w:numPr>
        <w:tabs>
          <w:tab w:val="left" w:pos="1096"/>
        </w:tabs>
        <w:spacing w:before="1"/>
        <w:jc w:val="both"/>
      </w:pPr>
      <w:r w:rsidRPr="00471FBA">
        <w:t xml:space="preserve">L’agilité </w:t>
      </w:r>
      <w:r>
        <w:t xml:space="preserve">et la flexibilité </w:t>
      </w:r>
      <w:r w:rsidRPr="00471FBA">
        <w:t xml:space="preserve">de l’équipe d’audit </w:t>
      </w:r>
      <w:r>
        <w:t xml:space="preserve">pour </w:t>
      </w:r>
      <w:r w:rsidRPr="00471FBA">
        <w:t>s’adapter rapidement aux exigences changeantes, d'ajuster les calendriers de manière proactive</w:t>
      </w:r>
    </w:p>
    <w:p w:rsidR="00471FBA" w:rsidRDefault="00471FBA" w:rsidP="00747022">
      <w:pPr>
        <w:pStyle w:val="Paragraphedeliste"/>
        <w:numPr>
          <w:ilvl w:val="2"/>
          <w:numId w:val="15"/>
        </w:numPr>
        <w:tabs>
          <w:tab w:val="left" w:pos="1096"/>
        </w:tabs>
        <w:spacing w:before="1"/>
        <w:jc w:val="both"/>
      </w:pPr>
      <w:r>
        <w:t xml:space="preserve">Les méthodes pour </w:t>
      </w:r>
      <w:r w:rsidRPr="00471FBA">
        <w:t xml:space="preserve">contextualiser </w:t>
      </w:r>
      <w:r>
        <w:t>la mission d’audit</w:t>
      </w:r>
    </w:p>
    <w:p w:rsidR="0077329C" w:rsidRDefault="0077329C" w:rsidP="00747022">
      <w:pPr>
        <w:pStyle w:val="Paragraphedeliste"/>
        <w:numPr>
          <w:ilvl w:val="2"/>
          <w:numId w:val="15"/>
        </w:numPr>
        <w:tabs>
          <w:tab w:val="left" w:pos="1096"/>
        </w:tabs>
        <w:spacing w:before="1"/>
        <w:jc w:val="both"/>
      </w:pPr>
      <w:r>
        <w:t>D</w:t>
      </w:r>
      <w:r w:rsidR="00226D02">
        <w:t>élai</w:t>
      </w:r>
      <w:r w:rsidR="00226D02" w:rsidRPr="0077329C">
        <w:rPr>
          <w:spacing w:val="1"/>
        </w:rPr>
        <w:t xml:space="preserve"> </w:t>
      </w:r>
      <w:r w:rsidR="00226D02">
        <w:t>sur</w:t>
      </w:r>
      <w:r w:rsidR="00226D02" w:rsidRPr="0077329C">
        <w:rPr>
          <w:spacing w:val="1"/>
        </w:rPr>
        <w:t xml:space="preserve"> </w:t>
      </w:r>
      <w:r w:rsidR="00226D02">
        <w:t>lequel</w:t>
      </w:r>
      <w:r w:rsidR="00226D02" w:rsidRPr="0077329C">
        <w:rPr>
          <w:spacing w:val="1"/>
        </w:rPr>
        <w:t xml:space="preserve"> </w:t>
      </w:r>
      <w:r w:rsidR="00226D02">
        <w:t>il</w:t>
      </w:r>
      <w:r w:rsidR="00226D02" w:rsidRPr="0077329C">
        <w:rPr>
          <w:spacing w:val="1"/>
        </w:rPr>
        <w:t xml:space="preserve"> </w:t>
      </w:r>
      <w:r w:rsidR="00226D02">
        <w:t>s’engage</w:t>
      </w:r>
      <w:r w:rsidR="00226D02" w:rsidRPr="0077329C">
        <w:rPr>
          <w:spacing w:val="1"/>
        </w:rPr>
        <w:t xml:space="preserve"> </w:t>
      </w:r>
      <w:r w:rsidR="00226D02">
        <w:t>pour</w:t>
      </w:r>
      <w:r w:rsidR="00226D02" w:rsidRPr="0077329C">
        <w:rPr>
          <w:spacing w:val="1"/>
        </w:rPr>
        <w:t xml:space="preserve"> </w:t>
      </w:r>
      <w:r w:rsidR="00226D02">
        <w:t>une</w:t>
      </w:r>
      <w:r w:rsidR="00226D02" w:rsidRPr="0077329C">
        <w:rPr>
          <w:spacing w:val="1"/>
        </w:rPr>
        <w:t xml:space="preserve"> </w:t>
      </w:r>
      <w:r w:rsidR="00226D02">
        <w:t>pré-demande</w:t>
      </w:r>
      <w:r w:rsidR="00226D02" w:rsidRPr="0077329C">
        <w:rPr>
          <w:spacing w:val="1"/>
        </w:rPr>
        <w:t xml:space="preserve"> </w:t>
      </w:r>
      <w:r w:rsidR="00226D02">
        <w:t>(</w:t>
      </w:r>
      <w:r>
        <w:t>consultation pour répondre</w:t>
      </w:r>
      <w:r w:rsidR="00226D02">
        <w:t xml:space="preserve"> au besoin et </w:t>
      </w:r>
      <w:r w:rsidR="00226D02">
        <w:lastRenderedPageBreak/>
        <w:t>simulation chiffrée) et les éléments d’information attendus du</w:t>
      </w:r>
      <w:r w:rsidR="00226D02" w:rsidRPr="0077329C">
        <w:rPr>
          <w:spacing w:val="-47"/>
        </w:rPr>
        <w:t xml:space="preserve"> </w:t>
      </w:r>
      <w:r w:rsidR="00226D02">
        <w:t>pouvoir adjudicateur</w:t>
      </w:r>
      <w:r w:rsidR="00226D02" w:rsidRPr="0077329C">
        <w:rPr>
          <w:spacing w:val="-3"/>
        </w:rPr>
        <w:t xml:space="preserve"> </w:t>
      </w:r>
      <w:r w:rsidR="00226D02">
        <w:t>pour</w:t>
      </w:r>
      <w:r w:rsidR="00226D02" w:rsidRPr="0077329C">
        <w:rPr>
          <w:spacing w:val="-3"/>
        </w:rPr>
        <w:t xml:space="preserve"> </w:t>
      </w:r>
      <w:r w:rsidR="00226D02">
        <w:t>réaliser</w:t>
      </w:r>
      <w:r w:rsidR="00226D02" w:rsidRPr="0077329C">
        <w:rPr>
          <w:spacing w:val="-3"/>
        </w:rPr>
        <w:t xml:space="preserve"> </w:t>
      </w:r>
      <w:r w:rsidR="00226D02">
        <w:t>celle-ci</w:t>
      </w:r>
    </w:p>
    <w:p w:rsidR="005E1544" w:rsidRDefault="0077329C" w:rsidP="00747022">
      <w:pPr>
        <w:pStyle w:val="Paragraphedeliste"/>
        <w:numPr>
          <w:ilvl w:val="2"/>
          <w:numId w:val="15"/>
        </w:numPr>
        <w:tabs>
          <w:tab w:val="left" w:pos="1096"/>
        </w:tabs>
        <w:spacing w:before="1"/>
        <w:jc w:val="both"/>
      </w:pPr>
      <w:r>
        <w:t>D</w:t>
      </w:r>
      <w:r w:rsidR="00226D02">
        <w:t>e manière générale, hors des délais précités,</w:t>
      </w:r>
      <w:r w:rsidR="00226D02" w:rsidRPr="0077329C">
        <w:rPr>
          <w:spacing w:val="1"/>
        </w:rPr>
        <w:t xml:space="preserve"> </w:t>
      </w:r>
      <w:r w:rsidR="00226D02">
        <w:t>le délai de réponse à une demande</w:t>
      </w:r>
      <w:r w:rsidR="00226D02" w:rsidRPr="0077329C">
        <w:rPr>
          <w:spacing w:val="1"/>
        </w:rPr>
        <w:t xml:space="preserve"> </w:t>
      </w:r>
      <w:r w:rsidR="00226D02">
        <w:t>d’information des représentants du pouvoir adjudi</w:t>
      </w:r>
      <w:r>
        <w:t>cateur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47022" w:rsidTr="00747022">
        <w:tc>
          <w:tcPr>
            <w:tcW w:w="9570" w:type="dxa"/>
          </w:tcPr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  <w:p w:rsidR="00747022" w:rsidRDefault="00747022">
            <w:pPr>
              <w:pStyle w:val="Corpsdetexte"/>
              <w:spacing w:before="4"/>
              <w:rPr>
                <w:sz w:val="20"/>
              </w:rPr>
            </w:pPr>
          </w:p>
        </w:tc>
      </w:tr>
    </w:tbl>
    <w:p w:rsidR="005E1544" w:rsidRDefault="005E1544">
      <w:pPr>
        <w:pStyle w:val="Corpsdetexte"/>
        <w:spacing w:before="4"/>
        <w:rPr>
          <w:sz w:val="20"/>
        </w:rPr>
      </w:pPr>
    </w:p>
    <w:p w:rsidR="005E1544" w:rsidRPr="00747022" w:rsidRDefault="00226D02" w:rsidP="00747022">
      <w:pPr>
        <w:pStyle w:val="Paragraphedeliste"/>
        <w:numPr>
          <w:ilvl w:val="1"/>
          <w:numId w:val="4"/>
        </w:numPr>
        <w:tabs>
          <w:tab w:val="left" w:pos="1096"/>
        </w:tabs>
        <w:spacing w:before="1"/>
        <w:rPr>
          <w:b/>
          <w:u w:val="single"/>
        </w:rPr>
      </w:pPr>
      <w:r>
        <w:rPr>
          <w:b/>
          <w:u w:val="single"/>
        </w:rPr>
        <w:t>Mode</w:t>
      </w:r>
      <w:r w:rsidRPr="00747022">
        <w:rPr>
          <w:b/>
          <w:u w:val="single"/>
        </w:rPr>
        <w:t xml:space="preserve"> </w:t>
      </w:r>
      <w:r>
        <w:rPr>
          <w:b/>
          <w:u w:val="single"/>
        </w:rPr>
        <w:t>d’organisation</w:t>
      </w:r>
    </w:p>
    <w:p w:rsidR="005E1544" w:rsidRDefault="005E1544">
      <w:pPr>
        <w:pStyle w:val="Corpsdetexte"/>
        <w:spacing w:before="3"/>
        <w:rPr>
          <w:b/>
          <w:sz w:val="17"/>
        </w:rPr>
      </w:pPr>
    </w:p>
    <w:p w:rsidR="009E7E36" w:rsidRDefault="00226D02">
      <w:pPr>
        <w:pStyle w:val="Corpsdetexte"/>
        <w:spacing w:before="57"/>
        <w:ind w:left="375"/>
      </w:pPr>
      <w:r>
        <w:t>Au</w:t>
      </w:r>
      <w:r>
        <w:rPr>
          <w:spacing w:val="-4"/>
        </w:rPr>
        <w:t xml:space="preserve"> </w:t>
      </w:r>
      <w:r>
        <w:t>titre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mode</w:t>
      </w:r>
      <w:r>
        <w:rPr>
          <w:spacing w:val="-4"/>
        </w:rPr>
        <w:t xml:space="preserve"> </w:t>
      </w:r>
      <w:r>
        <w:t>d’organisation,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soumissionnaire</w:t>
      </w:r>
      <w:r>
        <w:rPr>
          <w:spacing w:val="-1"/>
        </w:rPr>
        <w:t xml:space="preserve"> </w:t>
      </w:r>
      <w:r>
        <w:t>indique</w:t>
      </w:r>
      <w:r>
        <w:rPr>
          <w:spacing w:val="-1"/>
        </w:rPr>
        <w:t xml:space="preserve"> </w:t>
      </w:r>
      <w:r w:rsidR="009E7E36">
        <w:rPr>
          <w:spacing w:val="-1"/>
        </w:rPr>
        <w:t xml:space="preserve">son référencement géographique et pour chaque pays </w:t>
      </w:r>
      <w:r>
        <w:t>les</w:t>
      </w:r>
      <w:r w:rsidR="0077329C">
        <w:t xml:space="preserve"> prestations</w:t>
      </w:r>
      <w:r w:rsidR="009E7E36">
        <w:t xml:space="preserve"> d’audit qui sont réalisées</w:t>
      </w:r>
      <w:r w:rsidR="00747022">
        <w:t> :</w:t>
      </w:r>
    </w:p>
    <w:p w:rsidR="009E7E36" w:rsidRDefault="009E7E36" w:rsidP="00747022">
      <w:pPr>
        <w:pStyle w:val="Corpsdetexte"/>
        <w:numPr>
          <w:ilvl w:val="0"/>
          <w:numId w:val="13"/>
        </w:numPr>
        <w:spacing w:before="57"/>
      </w:pPr>
      <w:proofErr w:type="gramStart"/>
      <w:r>
        <w:t>sur</w:t>
      </w:r>
      <w:proofErr w:type="gramEnd"/>
      <w:r>
        <w:t xml:space="preserve"> place et/ou à distance par un Auditeur local</w:t>
      </w:r>
    </w:p>
    <w:p w:rsidR="009E7E36" w:rsidRDefault="009E7E36" w:rsidP="00747022">
      <w:pPr>
        <w:pStyle w:val="Corpsdetexte"/>
        <w:numPr>
          <w:ilvl w:val="0"/>
          <w:numId w:val="13"/>
        </w:numPr>
        <w:spacing w:before="57"/>
      </w:pPr>
      <w:proofErr w:type="gramStart"/>
      <w:r>
        <w:t>sur</w:t>
      </w:r>
      <w:proofErr w:type="gramEnd"/>
      <w:r>
        <w:t xml:space="preserve"> place</w:t>
      </w:r>
      <w:r w:rsidRPr="009E7E36">
        <w:t xml:space="preserve"> </w:t>
      </w:r>
      <w:r>
        <w:t>et/ou à distance par un Auditeur d’un bureau de proximité</w:t>
      </w:r>
    </w:p>
    <w:p w:rsidR="009E7E36" w:rsidRDefault="009E7E36" w:rsidP="009E7E36">
      <w:pPr>
        <w:pStyle w:val="Corpsdetexte"/>
        <w:numPr>
          <w:ilvl w:val="0"/>
          <w:numId w:val="13"/>
        </w:numPr>
        <w:spacing w:before="57"/>
      </w:pPr>
      <w:proofErr w:type="gramStart"/>
      <w:r>
        <w:t>sur</w:t>
      </w:r>
      <w:proofErr w:type="gramEnd"/>
      <w:r>
        <w:t xml:space="preserve"> place</w:t>
      </w:r>
      <w:r w:rsidRPr="009E7E36">
        <w:t xml:space="preserve"> </w:t>
      </w:r>
      <w:r>
        <w:t>et/ou à distance par un Auditeur siège en mission</w:t>
      </w:r>
    </w:p>
    <w:p w:rsidR="009E7E36" w:rsidRDefault="009E7E36" w:rsidP="000A5872">
      <w:pPr>
        <w:pStyle w:val="Corpsdetexte"/>
        <w:spacing w:before="57"/>
        <w:ind w:left="375"/>
      </w:pPr>
      <w:r>
        <w:t>Au</w:t>
      </w:r>
      <w:r w:rsidRPr="009E7E36">
        <w:t xml:space="preserve"> </w:t>
      </w:r>
      <w:r>
        <w:t>titre</w:t>
      </w:r>
      <w:r w:rsidRPr="009E7E36">
        <w:t xml:space="preserve"> </w:t>
      </w:r>
      <w:r>
        <w:t>de</w:t>
      </w:r>
      <w:r w:rsidRPr="009E7E36">
        <w:t xml:space="preserve"> </w:t>
      </w:r>
      <w:r>
        <w:t>son</w:t>
      </w:r>
      <w:r w:rsidRPr="009E7E36">
        <w:t xml:space="preserve"> </w:t>
      </w:r>
      <w:r>
        <w:t>mode</w:t>
      </w:r>
      <w:r w:rsidRPr="009E7E36">
        <w:t xml:space="preserve"> </w:t>
      </w:r>
      <w:r>
        <w:t>d’organisation,</w:t>
      </w:r>
      <w:r w:rsidRPr="009E7E36">
        <w:t xml:space="preserve"> </w:t>
      </w:r>
      <w:r>
        <w:t>le</w:t>
      </w:r>
      <w:r w:rsidRPr="009E7E36">
        <w:t xml:space="preserve"> </w:t>
      </w:r>
      <w:r>
        <w:t>soumissionnaire</w:t>
      </w:r>
      <w:r w:rsidRPr="009E7E36">
        <w:t xml:space="preserve"> </w:t>
      </w:r>
      <w:r>
        <w:t>indique</w:t>
      </w:r>
      <w:r w:rsidRPr="009E7E36">
        <w:t xml:space="preserve"> pour cha</w:t>
      </w:r>
      <w:r w:rsidR="000A5872">
        <w:t>cune des sept prestations</w:t>
      </w:r>
    </w:p>
    <w:p w:rsidR="005E1544" w:rsidRDefault="000A5872" w:rsidP="00747022">
      <w:pPr>
        <w:pStyle w:val="Paragraphedeliste"/>
        <w:numPr>
          <w:ilvl w:val="2"/>
          <w:numId w:val="14"/>
        </w:numPr>
        <w:tabs>
          <w:tab w:val="left" w:pos="1095"/>
          <w:tab w:val="left" w:pos="1096"/>
        </w:tabs>
      </w:pPr>
      <w:proofErr w:type="gramStart"/>
      <w:r>
        <w:t>celles</w:t>
      </w:r>
      <w:proofErr w:type="gramEnd"/>
      <w:r>
        <w:t xml:space="preserve"> pour lesquelles </w:t>
      </w:r>
      <w:r w:rsidR="00226D02">
        <w:t>il</w:t>
      </w:r>
      <w:r w:rsidR="00226D02">
        <w:rPr>
          <w:spacing w:val="-2"/>
        </w:rPr>
        <w:t xml:space="preserve"> </w:t>
      </w:r>
      <w:r w:rsidR="00226D02">
        <w:t>dispose</w:t>
      </w:r>
      <w:r w:rsidR="00226D02">
        <w:rPr>
          <w:spacing w:val="-1"/>
        </w:rPr>
        <w:t xml:space="preserve"> </w:t>
      </w:r>
      <w:r w:rsidR="00226D02">
        <w:t>de compétences</w:t>
      </w:r>
      <w:r w:rsidR="00226D02">
        <w:rPr>
          <w:spacing w:val="-2"/>
        </w:rPr>
        <w:t xml:space="preserve"> </w:t>
      </w:r>
      <w:r w:rsidR="00226D02">
        <w:t>en</w:t>
      </w:r>
      <w:r w:rsidR="00226D02">
        <w:rPr>
          <w:spacing w:val="-5"/>
        </w:rPr>
        <w:t xml:space="preserve"> </w:t>
      </w:r>
      <w:r w:rsidR="00226D02">
        <w:t>internes</w:t>
      </w:r>
      <w:r w:rsidR="00226D02">
        <w:rPr>
          <w:spacing w:val="-3"/>
        </w:rPr>
        <w:t xml:space="preserve"> </w:t>
      </w:r>
      <w:r w:rsidR="00226D02">
        <w:t>et</w:t>
      </w:r>
      <w:r w:rsidR="00226D02">
        <w:rPr>
          <w:spacing w:val="-2"/>
        </w:rPr>
        <w:t xml:space="preserve"> </w:t>
      </w:r>
      <w:r w:rsidR="00226D02">
        <w:t>qu’il</w:t>
      </w:r>
      <w:r w:rsidR="00226D02">
        <w:rPr>
          <w:spacing w:val="-2"/>
        </w:rPr>
        <w:t xml:space="preserve"> </w:t>
      </w:r>
      <w:r w:rsidR="00226D02">
        <w:t>n’externalise</w:t>
      </w:r>
      <w:r w:rsidR="00226D02">
        <w:rPr>
          <w:spacing w:val="-1"/>
        </w:rPr>
        <w:t xml:space="preserve"> </w:t>
      </w:r>
      <w:r w:rsidR="00226D02">
        <w:t>pas</w:t>
      </w:r>
      <w:r w:rsidR="00226D02">
        <w:rPr>
          <w:spacing w:val="-3"/>
        </w:rPr>
        <w:t xml:space="preserve"> </w:t>
      </w:r>
      <w:r w:rsidR="00226D02">
        <w:t>;</w:t>
      </w:r>
    </w:p>
    <w:p w:rsidR="005E1544" w:rsidRDefault="00226D02" w:rsidP="00747022">
      <w:pPr>
        <w:pStyle w:val="Paragraphedeliste"/>
        <w:numPr>
          <w:ilvl w:val="2"/>
          <w:numId w:val="14"/>
        </w:numPr>
        <w:tabs>
          <w:tab w:val="left" w:pos="1095"/>
          <w:tab w:val="left" w:pos="1096"/>
        </w:tabs>
        <w:spacing w:before="1"/>
      </w:pPr>
      <w:proofErr w:type="gramStart"/>
      <w:r>
        <w:t>celles</w:t>
      </w:r>
      <w:proofErr w:type="gramEnd"/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lesquelles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fait</w:t>
      </w:r>
      <w:r>
        <w:rPr>
          <w:spacing w:val="-4"/>
        </w:rPr>
        <w:t xml:space="preserve"> </w:t>
      </w:r>
      <w:r>
        <w:t>systématiquement</w:t>
      </w:r>
      <w:r>
        <w:rPr>
          <w:spacing w:val="-2"/>
        </w:rPr>
        <w:t xml:space="preserve"> </w:t>
      </w:r>
      <w:r>
        <w:t>appel</w:t>
      </w:r>
      <w:r>
        <w:rPr>
          <w:spacing w:val="-4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prestataires</w:t>
      </w:r>
      <w:r>
        <w:rPr>
          <w:spacing w:val="-4"/>
        </w:rPr>
        <w:t xml:space="preserve"> </w:t>
      </w:r>
      <w:r>
        <w:t>;</w:t>
      </w:r>
    </w:p>
    <w:p w:rsidR="005E1544" w:rsidRDefault="00226D02" w:rsidP="00747022">
      <w:pPr>
        <w:pStyle w:val="Paragraphedeliste"/>
        <w:numPr>
          <w:ilvl w:val="2"/>
          <w:numId w:val="14"/>
        </w:numPr>
        <w:tabs>
          <w:tab w:val="left" w:pos="1095"/>
          <w:tab w:val="left" w:pos="1096"/>
        </w:tabs>
      </w:pPr>
      <w:proofErr w:type="gramStart"/>
      <w:r>
        <w:t>celles</w:t>
      </w:r>
      <w:proofErr w:type="gramEnd"/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lesquelles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peut</w:t>
      </w:r>
      <w:r>
        <w:rPr>
          <w:spacing w:val="-3"/>
        </w:rPr>
        <w:t xml:space="preserve"> </w:t>
      </w:r>
      <w:r>
        <w:t>occasionnellement</w:t>
      </w:r>
      <w:r>
        <w:rPr>
          <w:spacing w:val="-4"/>
        </w:rPr>
        <w:t xml:space="preserve"> </w:t>
      </w:r>
      <w:r>
        <w:t>renforcer</w:t>
      </w:r>
      <w:r>
        <w:rPr>
          <w:spacing w:val="-2"/>
        </w:rPr>
        <w:t xml:space="preserve"> </w:t>
      </w:r>
      <w:r>
        <w:t>ses</w:t>
      </w:r>
      <w:r>
        <w:rPr>
          <w:spacing w:val="-3"/>
        </w:rPr>
        <w:t xml:space="preserve"> </w:t>
      </w:r>
      <w:r>
        <w:t>équipes</w:t>
      </w:r>
      <w:r>
        <w:rPr>
          <w:spacing w:val="-4"/>
        </w:rPr>
        <w:t xml:space="preserve"> </w:t>
      </w:r>
      <w:r>
        <w:t>internes</w:t>
      </w:r>
      <w:r>
        <w:rPr>
          <w:spacing w:val="-4"/>
        </w:rPr>
        <w:t xml:space="preserve"> </w:t>
      </w:r>
      <w:r>
        <w:t>à</w:t>
      </w:r>
      <w:r>
        <w:rPr>
          <w:spacing w:val="-3"/>
        </w:rPr>
        <w:t xml:space="preserve"> </w:t>
      </w:r>
      <w:r w:rsidR="009E7E36">
        <w:t>l‘externe ;</w:t>
      </w:r>
    </w:p>
    <w:p w:rsidR="000A5009" w:rsidRDefault="000A5009" w:rsidP="000A5009">
      <w:pPr>
        <w:pStyle w:val="Paragraphedeliste"/>
        <w:tabs>
          <w:tab w:val="left" w:pos="1095"/>
          <w:tab w:val="left" w:pos="1096"/>
        </w:tabs>
        <w:ind w:left="1290" w:firstLine="0"/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7022" w:rsidTr="004B051E">
        <w:trPr>
          <w:trHeight w:val="2816"/>
        </w:trPr>
        <w:tc>
          <w:tcPr>
            <w:tcW w:w="9493" w:type="dxa"/>
          </w:tcPr>
          <w:p w:rsidR="00747022" w:rsidRDefault="00747022">
            <w:pPr>
              <w:pStyle w:val="Corpsdetexte"/>
              <w:spacing w:before="8"/>
              <w:rPr>
                <w:sz w:val="23"/>
              </w:rPr>
            </w:pPr>
          </w:p>
          <w:p w:rsidR="00747022" w:rsidRDefault="00747022">
            <w:pPr>
              <w:pStyle w:val="Corpsdetexte"/>
              <w:spacing w:before="8"/>
              <w:rPr>
                <w:sz w:val="23"/>
              </w:rPr>
            </w:pPr>
          </w:p>
          <w:p w:rsidR="00747022" w:rsidRDefault="00747022">
            <w:pPr>
              <w:pStyle w:val="Corpsdetexte"/>
              <w:spacing w:before="8"/>
              <w:rPr>
                <w:sz w:val="23"/>
              </w:rPr>
            </w:pPr>
          </w:p>
          <w:p w:rsidR="00747022" w:rsidRDefault="00747022">
            <w:pPr>
              <w:pStyle w:val="Corpsdetexte"/>
              <w:spacing w:before="8"/>
              <w:rPr>
                <w:sz w:val="23"/>
              </w:rPr>
            </w:pPr>
          </w:p>
          <w:p w:rsidR="00747022" w:rsidRDefault="00747022">
            <w:pPr>
              <w:pStyle w:val="Corpsdetexte"/>
              <w:spacing w:before="8"/>
              <w:rPr>
                <w:sz w:val="23"/>
              </w:rPr>
            </w:pPr>
          </w:p>
          <w:p w:rsidR="00747022" w:rsidRDefault="00747022">
            <w:pPr>
              <w:pStyle w:val="Corpsdetexte"/>
              <w:spacing w:before="8"/>
              <w:rPr>
                <w:sz w:val="23"/>
              </w:rPr>
            </w:pPr>
          </w:p>
        </w:tc>
      </w:tr>
    </w:tbl>
    <w:p w:rsidR="004B051E" w:rsidRDefault="004B051E">
      <w:pPr>
        <w:pStyle w:val="Corpsdetexte"/>
        <w:spacing w:before="8"/>
        <w:rPr>
          <w:sz w:val="23"/>
        </w:rPr>
      </w:pPr>
    </w:p>
    <w:p w:rsidR="004B051E" w:rsidRDefault="004B051E">
      <w:pPr>
        <w:rPr>
          <w:sz w:val="23"/>
        </w:rPr>
      </w:pPr>
      <w:r>
        <w:rPr>
          <w:sz w:val="23"/>
        </w:rPr>
        <w:br w:type="page"/>
      </w:r>
    </w:p>
    <w:p w:rsidR="005E1544" w:rsidRDefault="005E1544">
      <w:pPr>
        <w:pStyle w:val="Corpsdetexte"/>
        <w:spacing w:before="8"/>
        <w:rPr>
          <w:sz w:val="23"/>
        </w:rPr>
      </w:pPr>
    </w:p>
    <w:p w:rsidR="005E1544" w:rsidRPr="00747022" w:rsidRDefault="00226D02" w:rsidP="00747022">
      <w:pPr>
        <w:pStyle w:val="Paragraphedeliste"/>
        <w:numPr>
          <w:ilvl w:val="1"/>
          <w:numId w:val="4"/>
        </w:numPr>
        <w:tabs>
          <w:tab w:val="left" w:pos="1095"/>
          <w:tab w:val="left" w:pos="1096"/>
        </w:tabs>
        <w:rPr>
          <w:b/>
        </w:rPr>
      </w:pPr>
      <w:r w:rsidRPr="00747022">
        <w:rPr>
          <w:b/>
          <w:u w:val="single"/>
        </w:rPr>
        <w:t>Outils</w:t>
      </w:r>
    </w:p>
    <w:p w:rsidR="005E1544" w:rsidRDefault="00226D02" w:rsidP="009E7E36">
      <w:pPr>
        <w:pStyle w:val="Corpsdetexte"/>
        <w:spacing w:before="56" w:line="268" w:lineRule="auto"/>
        <w:ind w:left="375" w:right="127"/>
        <w:jc w:val="both"/>
        <w:rPr>
          <w:sz w:val="19"/>
        </w:rPr>
      </w:pPr>
      <w:r>
        <w:t>Le soumissionnaire indique les outils qu’il entend mettre en œuvre pour la réalisation des prestations</w:t>
      </w:r>
      <w:r>
        <w:rPr>
          <w:spacing w:val="-47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la fois</w:t>
      </w:r>
      <w:r>
        <w:rPr>
          <w:spacing w:val="-3"/>
        </w:rPr>
        <w:t xml:space="preserve"> </w:t>
      </w:r>
      <w:r>
        <w:t>tant</w:t>
      </w:r>
      <w:r>
        <w:rPr>
          <w:spacing w:val="-2"/>
        </w:rPr>
        <w:t xml:space="preserve"> </w:t>
      </w:r>
      <w:r>
        <w:t>d’un</w:t>
      </w:r>
      <w:r>
        <w:rPr>
          <w:spacing w:val="-1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vue</w:t>
      </w:r>
      <w:r>
        <w:rPr>
          <w:spacing w:val="-2"/>
        </w:rPr>
        <w:t xml:space="preserve"> </w:t>
      </w:r>
      <w:r>
        <w:t>opérationnel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le pilotage</w:t>
      </w:r>
      <w:r>
        <w:rPr>
          <w:spacing w:val="1"/>
        </w:rPr>
        <w:t xml:space="preserve"> </w:t>
      </w:r>
      <w:r>
        <w:t>et le</w:t>
      </w:r>
      <w:r>
        <w:rPr>
          <w:spacing w:val="-3"/>
        </w:rPr>
        <w:t xml:space="preserve"> </w:t>
      </w:r>
      <w:r>
        <w:t>suivi des</w:t>
      </w:r>
      <w:r>
        <w:rPr>
          <w:spacing w:val="-1"/>
        </w:rPr>
        <w:t xml:space="preserve"> </w:t>
      </w:r>
      <w:r>
        <w:t>prestations</w:t>
      </w:r>
      <w:r w:rsidR="0077329C">
        <w:t xml:space="preserve"> et les contraintes de calendrier</w:t>
      </w:r>
      <w:r>
        <w:t>.</w:t>
      </w:r>
    </w:p>
    <w:p w:rsidR="007B2CA8" w:rsidRDefault="00226D02">
      <w:pPr>
        <w:pStyle w:val="Corpsdetexte"/>
        <w:ind w:left="376" w:right="127"/>
        <w:jc w:val="both"/>
      </w:pPr>
      <w:r>
        <w:t xml:space="preserve">Il serait apprécié du soumissionnaire qu’il fournisse des exemples de livrables tels que </w:t>
      </w:r>
      <w:r w:rsidR="007B2CA8">
        <w:t>moyens de consultation, sous quels formats et avec quels accès.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575"/>
      </w:tblGrid>
      <w:tr w:rsidR="00577870" w:rsidTr="00747022">
        <w:tc>
          <w:tcPr>
            <w:tcW w:w="9575" w:type="dxa"/>
          </w:tcPr>
          <w:p w:rsidR="00577870" w:rsidRDefault="00577870">
            <w:pPr>
              <w:pStyle w:val="Corpsdetexte"/>
              <w:ind w:right="127"/>
              <w:jc w:val="both"/>
            </w:pPr>
          </w:p>
          <w:p w:rsidR="00747022" w:rsidRDefault="00747022">
            <w:pPr>
              <w:pStyle w:val="Corpsdetexte"/>
              <w:ind w:right="127"/>
              <w:jc w:val="both"/>
            </w:pPr>
          </w:p>
          <w:p w:rsidR="00747022" w:rsidRDefault="00747022">
            <w:pPr>
              <w:pStyle w:val="Corpsdetexte"/>
              <w:ind w:right="127"/>
              <w:jc w:val="both"/>
            </w:pPr>
          </w:p>
          <w:p w:rsidR="00FF3441" w:rsidRDefault="00FF3441">
            <w:pPr>
              <w:pStyle w:val="Corpsdetexte"/>
              <w:ind w:right="127"/>
              <w:jc w:val="both"/>
            </w:pPr>
          </w:p>
          <w:p w:rsidR="00FF3441" w:rsidRDefault="00FF3441">
            <w:pPr>
              <w:pStyle w:val="Corpsdetexte"/>
              <w:ind w:right="127"/>
              <w:jc w:val="both"/>
            </w:pPr>
          </w:p>
          <w:p w:rsidR="00747022" w:rsidRDefault="00747022">
            <w:pPr>
              <w:pStyle w:val="Corpsdetexte"/>
              <w:ind w:right="127"/>
              <w:jc w:val="both"/>
            </w:pPr>
          </w:p>
          <w:p w:rsidR="004B051E" w:rsidRDefault="004B051E">
            <w:pPr>
              <w:pStyle w:val="Corpsdetexte"/>
              <w:ind w:right="127"/>
              <w:jc w:val="both"/>
            </w:pPr>
          </w:p>
        </w:tc>
      </w:tr>
    </w:tbl>
    <w:p w:rsidR="005E1544" w:rsidRDefault="005E1544">
      <w:pPr>
        <w:pStyle w:val="Corpsdetexte"/>
        <w:rPr>
          <w:sz w:val="20"/>
        </w:rPr>
      </w:pPr>
    </w:p>
    <w:p w:rsidR="00D90826" w:rsidRPr="00697BC0" w:rsidRDefault="00471FBA" w:rsidP="00697BC0">
      <w:pPr>
        <w:pStyle w:val="Titre2"/>
        <w:numPr>
          <w:ilvl w:val="0"/>
          <w:numId w:val="4"/>
        </w:numPr>
        <w:tabs>
          <w:tab w:val="left" w:pos="379"/>
          <w:tab w:val="left" w:pos="9476"/>
        </w:tabs>
        <w:spacing w:before="68"/>
        <w:ind w:left="709" w:hanging="646"/>
        <w:rPr>
          <w:shd w:val="clear" w:color="auto" w:fill="E6E6E6"/>
        </w:rPr>
      </w:pPr>
      <w:r w:rsidRPr="00697BC0">
        <w:rPr>
          <w:shd w:val="clear" w:color="auto" w:fill="E6E6E6"/>
        </w:rPr>
        <w:t>Méthodologie et moyens mis en œuvre pour appréhender l’environnement du projet, les risques les plus importants, les négociations bailleurs, et les contraintes terrain</w:t>
      </w:r>
    </w:p>
    <w:p w:rsidR="008769AE" w:rsidRDefault="008769AE" w:rsidP="008769AE">
      <w:pPr>
        <w:tabs>
          <w:tab w:val="left" w:pos="379"/>
          <w:tab w:val="left" w:pos="9476"/>
        </w:tabs>
        <w:spacing w:before="51"/>
        <w:rPr>
          <w:rFonts w:ascii="Times New Roman" w:hAnsi="Times New Roman"/>
        </w:rPr>
      </w:pPr>
    </w:p>
    <w:p w:rsidR="008769AE" w:rsidRDefault="008769AE" w:rsidP="008769AE">
      <w:pPr>
        <w:pStyle w:val="Corpsdetexte"/>
        <w:ind w:left="375" w:right="149"/>
      </w:pPr>
      <w:r>
        <w:t xml:space="preserve">Le soumissionnaire présente les méthodes, outils et </w:t>
      </w:r>
      <w:proofErr w:type="spellStart"/>
      <w:r>
        <w:t>process</w:t>
      </w:r>
      <w:proofErr w:type="spellEnd"/>
      <w:r>
        <w:t xml:space="preserve"> pour les actions mises en œuvre lors de la consultation de l’équipe projet afin de bien connaitre l’environnement du projet pendant la mission d’audit.</w:t>
      </w:r>
    </w:p>
    <w:p w:rsidR="008769AE" w:rsidRDefault="008769AE" w:rsidP="008769AE">
      <w:pPr>
        <w:pStyle w:val="Corpsdetexte"/>
        <w:ind w:left="375" w:right="149"/>
      </w:pPr>
    </w:p>
    <w:p w:rsidR="008769AE" w:rsidRDefault="008769AE" w:rsidP="008769AE">
      <w:pPr>
        <w:pStyle w:val="Corpsdetexte"/>
        <w:ind w:left="375" w:right="149"/>
      </w:pPr>
      <w:r>
        <w:t xml:space="preserve">Les garanties de bonne fin de la prestation seront appréciées tant au niveau des délais que ce qu’il propose </w:t>
      </w:r>
      <w:proofErr w:type="gramStart"/>
      <w:r>
        <w:t>dans</w:t>
      </w:r>
      <w:r w:rsidR="00855146">
        <w:t xml:space="preserve"> </w:t>
      </w:r>
      <w:r>
        <w:rPr>
          <w:spacing w:val="-47"/>
        </w:rPr>
        <w:t xml:space="preserve"> </w:t>
      </w:r>
      <w:r>
        <w:t>le</w:t>
      </w:r>
      <w:proofErr w:type="gramEnd"/>
      <w:r>
        <w:rPr>
          <w:spacing w:val="1"/>
        </w:rPr>
        <w:t xml:space="preserve"> </w:t>
      </w:r>
      <w:r>
        <w:t>cadre</w:t>
      </w:r>
      <w:r>
        <w:rPr>
          <w:spacing w:val="1"/>
        </w:rPr>
        <w:t xml:space="preserve"> </w:t>
      </w:r>
      <w:r>
        <w:t>du suivi de la mission</w:t>
      </w:r>
      <w:r>
        <w:rPr>
          <w:spacing w:val="1"/>
        </w:rPr>
        <w:t xml:space="preserve"> et de la gestion des ressources humaines</w:t>
      </w:r>
      <w:r>
        <w:t>.</w:t>
      </w:r>
    </w:p>
    <w:p w:rsidR="008769AE" w:rsidRPr="008769AE" w:rsidRDefault="008769AE" w:rsidP="008769AE">
      <w:pPr>
        <w:tabs>
          <w:tab w:val="left" w:pos="379"/>
          <w:tab w:val="left" w:pos="9476"/>
        </w:tabs>
        <w:spacing w:before="51"/>
        <w:rPr>
          <w:rFonts w:ascii="Times New Roman" w:hAnsi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70"/>
      </w:tblGrid>
      <w:tr w:rsidR="00577870" w:rsidTr="00577870">
        <w:tc>
          <w:tcPr>
            <w:tcW w:w="9570" w:type="dxa"/>
          </w:tcPr>
          <w:p w:rsidR="00577870" w:rsidRDefault="00577870" w:rsidP="00D90826">
            <w:pPr>
              <w:tabs>
                <w:tab w:val="left" w:pos="379"/>
                <w:tab w:val="left" w:pos="9476"/>
              </w:tabs>
              <w:spacing w:before="51"/>
              <w:rPr>
                <w:rFonts w:ascii="Times New Roman" w:hAnsi="Times New Roman"/>
              </w:rPr>
            </w:pPr>
          </w:p>
          <w:p w:rsidR="00747022" w:rsidRDefault="00747022" w:rsidP="00D90826">
            <w:pPr>
              <w:tabs>
                <w:tab w:val="left" w:pos="379"/>
                <w:tab w:val="left" w:pos="9476"/>
              </w:tabs>
              <w:spacing w:before="51"/>
              <w:rPr>
                <w:rFonts w:ascii="Times New Roman" w:hAnsi="Times New Roman"/>
              </w:rPr>
            </w:pPr>
          </w:p>
          <w:p w:rsidR="00747022" w:rsidRDefault="00747022" w:rsidP="00D90826">
            <w:pPr>
              <w:tabs>
                <w:tab w:val="left" w:pos="379"/>
                <w:tab w:val="left" w:pos="9476"/>
              </w:tabs>
              <w:spacing w:before="51"/>
              <w:rPr>
                <w:rFonts w:ascii="Times New Roman" w:hAnsi="Times New Roman"/>
              </w:rPr>
            </w:pPr>
          </w:p>
          <w:p w:rsidR="00747022" w:rsidRDefault="00747022" w:rsidP="00D90826">
            <w:pPr>
              <w:tabs>
                <w:tab w:val="left" w:pos="379"/>
                <w:tab w:val="left" w:pos="9476"/>
              </w:tabs>
              <w:spacing w:before="51"/>
              <w:rPr>
                <w:rFonts w:ascii="Times New Roman" w:hAnsi="Times New Roman"/>
              </w:rPr>
            </w:pPr>
          </w:p>
          <w:p w:rsidR="004B051E" w:rsidRDefault="004B051E" w:rsidP="00D90826">
            <w:pPr>
              <w:tabs>
                <w:tab w:val="left" w:pos="379"/>
                <w:tab w:val="left" w:pos="9476"/>
              </w:tabs>
              <w:spacing w:before="51"/>
              <w:rPr>
                <w:rFonts w:ascii="Times New Roman" w:hAnsi="Times New Roman"/>
              </w:rPr>
            </w:pPr>
          </w:p>
          <w:p w:rsidR="00747022" w:rsidRDefault="00747022" w:rsidP="00D90826">
            <w:pPr>
              <w:tabs>
                <w:tab w:val="left" w:pos="379"/>
                <w:tab w:val="left" w:pos="9476"/>
              </w:tabs>
              <w:spacing w:before="51"/>
              <w:rPr>
                <w:rFonts w:ascii="Times New Roman" w:hAnsi="Times New Roman"/>
              </w:rPr>
            </w:pPr>
          </w:p>
        </w:tc>
      </w:tr>
    </w:tbl>
    <w:p w:rsidR="00D90826" w:rsidRPr="00D90826" w:rsidRDefault="00D90826" w:rsidP="00D90826">
      <w:pPr>
        <w:tabs>
          <w:tab w:val="left" w:pos="379"/>
          <w:tab w:val="left" w:pos="9476"/>
        </w:tabs>
        <w:spacing w:before="51"/>
        <w:rPr>
          <w:rFonts w:ascii="Times New Roman" w:hAnsi="Times New Roman"/>
        </w:rPr>
      </w:pPr>
    </w:p>
    <w:p w:rsidR="00D90826" w:rsidRPr="00697BC0" w:rsidRDefault="00D90826" w:rsidP="00697BC0">
      <w:pPr>
        <w:pStyle w:val="Titre2"/>
        <w:numPr>
          <w:ilvl w:val="0"/>
          <w:numId w:val="4"/>
        </w:numPr>
        <w:tabs>
          <w:tab w:val="left" w:pos="379"/>
          <w:tab w:val="left" w:pos="9476"/>
        </w:tabs>
        <w:spacing w:before="68"/>
        <w:ind w:left="709" w:hanging="646"/>
        <w:rPr>
          <w:shd w:val="clear" w:color="auto" w:fill="E6E6E6"/>
        </w:rPr>
      </w:pPr>
      <w:r w:rsidRPr="00D90826">
        <w:rPr>
          <w:shd w:val="clear" w:color="auto" w:fill="E6E6E6"/>
        </w:rPr>
        <w:t>Méthodologie et outils pour capitaliser les enseignements d’un audit à l’autre</w:t>
      </w:r>
    </w:p>
    <w:p w:rsidR="00A14891" w:rsidRDefault="00A14891" w:rsidP="00A14891">
      <w:pPr>
        <w:pStyle w:val="Paragraphedeliste"/>
        <w:rPr>
          <w:rFonts w:ascii="Times New Roman" w:hAnsi="Times New Roman"/>
        </w:rPr>
      </w:pPr>
    </w:p>
    <w:p w:rsidR="00855146" w:rsidRPr="00577870" w:rsidRDefault="00855146" w:rsidP="00577870">
      <w:pPr>
        <w:pStyle w:val="Paragraphedeliste"/>
        <w:numPr>
          <w:ilvl w:val="1"/>
          <w:numId w:val="4"/>
        </w:numPr>
        <w:tabs>
          <w:tab w:val="left" w:pos="1096"/>
        </w:tabs>
        <w:rPr>
          <w:b/>
          <w:u w:val="single"/>
        </w:rPr>
      </w:pPr>
      <w:r w:rsidRPr="00577870">
        <w:rPr>
          <w:b/>
          <w:u w:val="single"/>
        </w:rPr>
        <w:t>Connaissance des procédures EF</w:t>
      </w:r>
    </w:p>
    <w:p w:rsidR="00855146" w:rsidRDefault="00855146" w:rsidP="001112B4">
      <w:pPr>
        <w:pStyle w:val="NormalWeb"/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 w:rsidRPr="00DA4CF9">
        <w:rPr>
          <w:rFonts w:ascii="Calibri" w:eastAsia="Calibri" w:hAnsi="Calibri" w:cs="Calibri"/>
          <w:sz w:val="22"/>
          <w:szCs w:val="22"/>
          <w:lang w:eastAsia="en-US"/>
        </w:rPr>
        <w:t>Le soumissionnaire pr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opose les méthodes, processus, outils et délais dans son organisation pour </w:t>
      </w:r>
    </w:p>
    <w:p w:rsidR="00855146" w:rsidRDefault="00855146" w:rsidP="0085514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>l’assimilation</w:t>
      </w:r>
      <w:proofErr w:type="gram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des procédures internes EF</w:t>
      </w:r>
    </w:p>
    <w:p w:rsidR="00855146" w:rsidRDefault="00855146" w:rsidP="0085514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>le</w:t>
      </w:r>
      <w:proofErr w:type="gram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partage et le transfert de connaissances et d’informations dans son équipe d’audit</w:t>
      </w:r>
    </w:p>
    <w:p w:rsidR="00855146" w:rsidRDefault="00855146" w:rsidP="0085514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>le</w:t>
      </w:r>
      <w:proofErr w:type="gram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partage d’informations sur la mise à jour des procédures</w:t>
      </w:r>
    </w:p>
    <w:p w:rsidR="00747022" w:rsidRDefault="00747022" w:rsidP="00747022">
      <w:pPr>
        <w:pStyle w:val="NormalWeb"/>
        <w:spacing w:before="0" w:beforeAutospacing="0" w:after="0" w:afterAutospacing="0"/>
        <w:ind w:left="720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577870" w:rsidTr="00747022">
        <w:tc>
          <w:tcPr>
            <w:tcW w:w="9498" w:type="dxa"/>
          </w:tcPr>
          <w:p w:rsidR="00577870" w:rsidRDefault="00577870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747022" w:rsidRDefault="00747022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747022" w:rsidRDefault="00747022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747022" w:rsidRDefault="00747022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747022" w:rsidRDefault="00747022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747022" w:rsidRDefault="00747022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4B051E" w:rsidRDefault="004B051E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</w:tc>
      </w:tr>
    </w:tbl>
    <w:p w:rsidR="00855146" w:rsidRDefault="00855146" w:rsidP="00A14891">
      <w:pPr>
        <w:pStyle w:val="Paragraphedeliste"/>
        <w:rPr>
          <w:rFonts w:ascii="Times New Roman" w:hAnsi="Times New Roman"/>
        </w:rPr>
      </w:pPr>
    </w:p>
    <w:p w:rsidR="00855146" w:rsidRPr="003770B6" w:rsidRDefault="00855146" w:rsidP="00577870">
      <w:pPr>
        <w:pStyle w:val="Paragraphedeliste"/>
        <w:numPr>
          <w:ilvl w:val="1"/>
          <w:numId w:val="4"/>
        </w:numPr>
        <w:tabs>
          <w:tab w:val="left" w:pos="1096"/>
        </w:tabs>
        <w:rPr>
          <w:b/>
          <w:u w:val="single"/>
        </w:rPr>
      </w:pPr>
      <w:r>
        <w:rPr>
          <w:b/>
          <w:u w:val="single"/>
        </w:rPr>
        <w:lastRenderedPageBreak/>
        <w:t>Constats d’audit</w:t>
      </w:r>
    </w:p>
    <w:p w:rsidR="00855146" w:rsidRDefault="00855146" w:rsidP="001112B4">
      <w:pPr>
        <w:pStyle w:val="NormalWeb"/>
        <w:spacing w:before="0" w:beforeAutospacing="0" w:after="0" w:afterAutospacing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A4CF9">
        <w:rPr>
          <w:rFonts w:ascii="Calibri" w:eastAsia="Calibri" w:hAnsi="Calibri" w:cs="Calibri"/>
          <w:sz w:val="22"/>
          <w:szCs w:val="22"/>
          <w:lang w:eastAsia="en-US"/>
        </w:rPr>
        <w:t>Le soumissionnaire pr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opose les méthodes, processus, outils et délais dans son organisation pour </w:t>
      </w:r>
      <w:r w:rsidR="00396168">
        <w:rPr>
          <w:rFonts w:ascii="Calibri" w:eastAsia="Calibri" w:hAnsi="Calibri" w:cs="Calibri"/>
          <w:sz w:val="22"/>
          <w:szCs w:val="22"/>
          <w:lang w:eastAsia="en-US"/>
        </w:rPr>
        <w:t>notamment</w:t>
      </w:r>
    </w:p>
    <w:p w:rsidR="00855146" w:rsidRDefault="00855146" w:rsidP="0085514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Assurer une continuité dans les audits successifs</w:t>
      </w:r>
    </w:p>
    <w:p w:rsidR="00855146" w:rsidRDefault="00855146" w:rsidP="0085514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Garantir une permanence des méthodes </w:t>
      </w:r>
    </w:p>
    <w:p w:rsidR="00855146" w:rsidRDefault="00855146" w:rsidP="0085514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Capitaliser les constats d’audits</w:t>
      </w:r>
    </w:p>
    <w:p w:rsidR="00855146" w:rsidRDefault="00855146" w:rsidP="0085514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Tirer les enseignements consolidés</w:t>
      </w:r>
    </w:p>
    <w:p w:rsidR="00855146" w:rsidRDefault="00396168" w:rsidP="0085514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Veiller à la cohérence des conclusions d’audit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47022" w:rsidTr="00747022">
        <w:tc>
          <w:tcPr>
            <w:tcW w:w="9570" w:type="dxa"/>
          </w:tcPr>
          <w:p w:rsidR="00747022" w:rsidRDefault="00747022" w:rsidP="00855146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747022" w:rsidRDefault="00747022" w:rsidP="00855146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747022" w:rsidRDefault="00747022" w:rsidP="00855146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747022" w:rsidRDefault="00747022" w:rsidP="00855146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FF3441" w:rsidRDefault="00FF3441" w:rsidP="00855146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FF3441" w:rsidRDefault="00FF3441" w:rsidP="00855146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FF3441" w:rsidRDefault="00FF3441" w:rsidP="00855146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747022" w:rsidRDefault="00747022" w:rsidP="00855146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855146" w:rsidRDefault="00855146" w:rsidP="00855146">
      <w:pPr>
        <w:pStyle w:val="NormalWeb"/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</w:p>
    <w:p w:rsidR="00855146" w:rsidRPr="00577870" w:rsidRDefault="00855146" w:rsidP="00577870">
      <w:pPr>
        <w:pStyle w:val="Paragraphedeliste"/>
        <w:numPr>
          <w:ilvl w:val="1"/>
          <w:numId w:val="4"/>
        </w:numPr>
        <w:tabs>
          <w:tab w:val="left" w:pos="1096"/>
        </w:tabs>
        <w:rPr>
          <w:b/>
          <w:u w:val="single"/>
        </w:rPr>
      </w:pPr>
      <w:r w:rsidRPr="00577870">
        <w:rPr>
          <w:b/>
          <w:u w:val="single"/>
        </w:rPr>
        <w:t>Communication des constats d’audit</w:t>
      </w:r>
    </w:p>
    <w:p w:rsidR="00396168" w:rsidRDefault="00396168" w:rsidP="001112B4">
      <w:pPr>
        <w:pStyle w:val="NormalWeb"/>
        <w:spacing w:before="0" w:beforeAutospacing="0" w:after="0" w:afterAutospacing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A4CF9">
        <w:rPr>
          <w:rFonts w:ascii="Calibri" w:eastAsia="Calibri" w:hAnsi="Calibri" w:cs="Calibri"/>
          <w:sz w:val="22"/>
          <w:szCs w:val="22"/>
          <w:lang w:eastAsia="en-US"/>
        </w:rPr>
        <w:t>Le soumissionnaire pr</w:t>
      </w:r>
      <w:r>
        <w:rPr>
          <w:rFonts w:ascii="Calibri" w:eastAsia="Calibri" w:hAnsi="Calibri" w:cs="Calibri"/>
          <w:sz w:val="22"/>
          <w:szCs w:val="22"/>
          <w:lang w:eastAsia="en-US"/>
        </w:rPr>
        <w:t>ésente les méthodes, processus, outils et délais de transmission au pouvoir adjudicateur afin de notamment</w:t>
      </w:r>
    </w:p>
    <w:p w:rsidR="00396168" w:rsidRDefault="00396168" w:rsidP="00396168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S’assurer d’une continuité dans les audits successifs</w:t>
      </w:r>
    </w:p>
    <w:p w:rsidR="00396168" w:rsidRDefault="00396168" w:rsidP="00396168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Garantir une permanence des méthodes </w:t>
      </w:r>
    </w:p>
    <w:p w:rsidR="00396168" w:rsidRDefault="00396168" w:rsidP="00396168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Capitaliser les constats d’audits</w:t>
      </w:r>
    </w:p>
    <w:p w:rsidR="00396168" w:rsidRDefault="00396168" w:rsidP="00396168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Tirer les enseignements consolidés</w:t>
      </w:r>
    </w:p>
    <w:p w:rsidR="00396168" w:rsidRDefault="00396168" w:rsidP="00396168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Veiller à la cohérence des conclusions d’audit</w:t>
      </w:r>
    </w:p>
    <w:tbl>
      <w:tblPr>
        <w:tblStyle w:val="Grilledutableau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47022" w:rsidTr="00747022">
        <w:tc>
          <w:tcPr>
            <w:tcW w:w="9639" w:type="dxa"/>
          </w:tcPr>
          <w:p w:rsidR="00747022" w:rsidRDefault="00747022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FF3441" w:rsidRDefault="00FF3441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FF3441" w:rsidRDefault="00FF3441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FF3441" w:rsidRDefault="00FF3441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FF3441" w:rsidRDefault="00FF3441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FF3441" w:rsidRDefault="00FF3441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FF3441" w:rsidRDefault="00FF3441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  <w:p w:rsidR="00FF3441" w:rsidRDefault="00FF3441" w:rsidP="00A14891">
            <w:pPr>
              <w:pStyle w:val="Paragraphedeliste"/>
              <w:ind w:left="0" w:firstLine="0"/>
              <w:rPr>
                <w:rFonts w:ascii="Times New Roman" w:hAnsi="Times New Roman"/>
              </w:rPr>
            </w:pPr>
          </w:p>
        </w:tc>
      </w:tr>
    </w:tbl>
    <w:p w:rsidR="00A14891" w:rsidRPr="00D90826" w:rsidRDefault="00A14891" w:rsidP="00A14891">
      <w:pPr>
        <w:pStyle w:val="Paragraphedeliste"/>
        <w:tabs>
          <w:tab w:val="left" w:pos="379"/>
          <w:tab w:val="left" w:pos="9476"/>
        </w:tabs>
        <w:spacing w:before="51"/>
        <w:ind w:left="930" w:firstLine="0"/>
        <w:rPr>
          <w:rFonts w:ascii="Times New Roman" w:hAnsi="Times New Roman"/>
        </w:rPr>
      </w:pPr>
    </w:p>
    <w:p w:rsidR="00D90826" w:rsidRPr="00697BC0" w:rsidRDefault="00D90826" w:rsidP="00697BC0">
      <w:pPr>
        <w:pStyle w:val="Titre2"/>
        <w:numPr>
          <w:ilvl w:val="0"/>
          <w:numId w:val="4"/>
        </w:numPr>
        <w:tabs>
          <w:tab w:val="left" w:pos="379"/>
          <w:tab w:val="left" w:pos="9476"/>
        </w:tabs>
        <w:spacing w:before="68"/>
        <w:ind w:left="709" w:hanging="646"/>
        <w:rPr>
          <w:shd w:val="clear" w:color="auto" w:fill="E6E6E6"/>
        </w:rPr>
      </w:pPr>
      <w:r w:rsidRPr="00D90826">
        <w:rPr>
          <w:shd w:val="clear" w:color="auto" w:fill="E6E6E6"/>
        </w:rPr>
        <w:t xml:space="preserve">Méthodologie d’organisation et de </w:t>
      </w:r>
      <w:r>
        <w:rPr>
          <w:shd w:val="clear" w:color="auto" w:fill="E6E6E6"/>
        </w:rPr>
        <w:t>déclenchement des audits</w:t>
      </w:r>
    </w:p>
    <w:p w:rsidR="00A14891" w:rsidRDefault="00A14891" w:rsidP="001112B4">
      <w:pPr>
        <w:tabs>
          <w:tab w:val="left" w:pos="379"/>
          <w:tab w:val="left" w:pos="9476"/>
        </w:tabs>
        <w:spacing w:before="51"/>
        <w:jc w:val="both"/>
        <w:rPr>
          <w:rFonts w:ascii="Times New Roman" w:hAnsi="Times New Roman"/>
        </w:rPr>
      </w:pPr>
      <w:r>
        <w:t>Le soumissionnaire indique l’organisation mise en place pour déclencher la mission. Pour chaque prestation attendue et commandée par un bon de commande ou un marché subséquent, il présente les</w:t>
      </w:r>
    </w:p>
    <w:p w:rsidR="00577870" w:rsidRDefault="00577870" w:rsidP="00577870">
      <w:pPr>
        <w:tabs>
          <w:tab w:val="left" w:pos="1095"/>
          <w:tab w:val="left" w:pos="1096"/>
        </w:tabs>
        <w:rPr>
          <w:b/>
          <w:u w:val="single"/>
        </w:rPr>
      </w:pPr>
    </w:p>
    <w:p w:rsidR="00577870" w:rsidRDefault="00A14891" w:rsidP="00577870">
      <w:pPr>
        <w:pStyle w:val="Paragraphedeliste"/>
        <w:numPr>
          <w:ilvl w:val="1"/>
          <w:numId w:val="4"/>
        </w:numPr>
        <w:tabs>
          <w:tab w:val="left" w:pos="1096"/>
        </w:tabs>
        <w:rPr>
          <w:b/>
          <w:u w:val="single"/>
        </w:rPr>
      </w:pPr>
      <w:r w:rsidRPr="00577870">
        <w:rPr>
          <w:b/>
          <w:u w:val="single"/>
        </w:rPr>
        <w:t>Méthodes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575"/>
      </w:tblGrid>
      <w:tr w:rsidR="00577870" w:rsidTr="004B051E">
        <w:tc>
          <w:tcPr>
            <w:tcW w:w="9575" w:type="dxa"/>
          </w:tcPr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4B051E" w:rsidRDefault="004B051E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4B051E" w:rsidRDefault="004B051E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</w:tc>
      </w:tr>
    </w:tbl>
    <w:p w:rsidR="00577870" w:rsidRPr="00577870" w:rsidRDefault="00577870" w:rsidP="00577870">
      <w:pPr>
        <w:pStyle w:val="Paragraphedeliste"/>
        <w:tabs>
          <w:tab w:val="left" w:pos="1096"/>
        </w:tabs>
        <w:ind w:left="930" w:firstLine="0"/>
        <w:rPr>
          <w:b/>
          <w:u w:val="single"/>
        </w:rPr>
      </w:pPr>
    </w:p>
    <w:p w:rsidR="00A14891" w:rsidRDefault="00A14891" w:rsidP="00577870">
      <w:pPr>
        <w:pStyle w:val="Paragraphedeliste"/>
        <w:numPr>
          <w:ilvl w:val="1"/>
          <w:numId w:val="4"/>
        </w:numPr>
        <w:tabs>
          <w:tab w:val="left" w:pos="1096"/>
        </w:tabs>
        <w:rPr>
          <w:b/>
          <w:u w:val="single"/>
        </w:rPr>
      </w:pPr>
      <w:r w:rsidRPr="00577870">
        <w:rPr>
          <w:b/>
          <w:u w:val="single"/>
        </w:rPr>
        <w:lastRenderedPageBreak/>
        <w:t>Outils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291"/>
      </w:tblGrid>
      <w:tr w:rsidR="00577870" w:rsidTr="00577870">
        <w:tc>
          <w:tcPr>
            <w:tcW w:w="9291" w:type="dxa"/>
          </w:tcPr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</w:tc>
      </w:tr>
    </w:tbl>
    <w:p w:rsidR="00577870" w:rsidRPr="00577870" w:rsidRDefault="00577870" w:rsidP="00577870">
      <w:pPr>
        <w:pStyle w:val="Paragraphedeliste"/>
        <w:tabs>
          <w:tab w:val="left" w:pos="1096"/>
        </w:tabs>
        <w:ind w:left="930" w:firstLine="0"/>
        <w:rPr>
          <w:b/>
          <w:u w:val="single"/>
        </w:rPr>
      </w:pPr>
    </w:p>
    <w:p w:rsidR="00A14891" w:rsidRDefault="00A14891" w:rsidP="00577870">
      <w:pPr>
        <w:pStyle w:val="Paragraphedeliste"/>
        <w:numPr>
          <w:ilvl w:val="1"/>
          <w:numId w:val="4"/>
        </w:numPr>
        <w:tabs>
          <w:tab w:val="left" w:pos="1096"/>
        </w:tabs>
        <w:rPr>
          <w:b/>
          <w:u w:val="single"/>
        </w:rPr>
      </w:pPr>
      <w:proofErr w:type="spellStart"/>
      <w:r w:rsidRPr="00577870">
        <w:rPr>
          <w:b/>
          <w:u w:val="single"/>
        </w:rPr>
        <w:t>Process</w:t>
      </w:r>
      <w:proofErr w:type="spellEnd"/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291"/>
      </w:tblGrid>
      <w:tr w:rsidR="00577870" w:rsidTr="00577870">
        <w:tc>
          <w:tcPr>
            <w:tcW w:w="9291" w:type="dxa"/>
          </w:tcPr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  <w:p w:rsidR="00577870" w:rsidRDefault="00577870" w:rsidP="00577870">
            <w:pPr>
              <w:pStyle w:val="Paragraphedeliste"/>
              <w:tabs>
                <w:tab w:val="left" w:pos="1096"/>
              </w:tabs>
              <w:ind w:left="0" w:firstLine="0"/>
              <w:rPr>
                <w:b/>
                <w:u w:val="single"/>
              </w:rPr>
            </w:pPr>
          </w:p>
        </w:tc>
      </w:tr>
    </w:tbl>
    <w:p w:rsidR="00577870" w:rsidRPr="00577870" w:rsidRDefault="00577870" w:rsidP="00577870">
      <w:pPr>
        <w:pStyle w:val="Paragraphedeliste"/>
        <w:tabs>
          <w:tab w:val="left" w:pos="1096"/>
        </w:tabs>
        <w:ind w:left="930" w:firstLine="0"/>
        <w:rPr>
          <w:b/>
          <w:u w:val="single"/>
        </w:rPr>
      </w:pPr>
    </w:p>
    <w:p w:rsidR="00A14891" w:rsidRPr="00A14891" w:rsidRDefault="00A14891" w:rsidP="00A14891">
      <w:pPr>
        <w:tabs>
          <w:tab w:val="left" w:pos="379"/>
          <w:tab w:val="left" w:pos="9476"/>
        </w:tabs>
        <w:spacing w:before="51"/>
        <w:rPr>
          <w:rFonts w:ascii="Times New Roman" w:hAnsi="Times New Roman"/>
        </w:rPr>
      </w:pPr>
    </w:p>
    <w:p w:rsidR="00D90826" w:rsidRPr="00697BC0" w:rsidRDefault="00D90826" w:rsidP="00697BC0">
      <w:pPr>
        <w:pStyle w:val="Titre2"/>
        <w:numPr>
          <w:ilvl w:val="0"/>
          <w:numId w:val="4"/>
        </w:numPr>
        <w:tabs>
          <w:tab w:val="left" w:pos="379"/>
          <w:tab w:val="left" w:pos="9476"/>
        </w:tabs>
        <w:spacing w:before="68"/>
        <w:ind w:left="709" w:hanging="646"/>
        <w:rPr>
          <w:shd w:val="clear" w:color="auto" w:fill="E6E6E6"/>
        </w:rPr>
      </w:pPr>
      <w:r w:rsidRPr="00D90826">
        <w:rPr>
          <w:shd w:val="clear" w:color="auto" w:fill="E6E6E6"/>
        </w:rPr>
        <w:t xml:space="preserve">Outil de suivi opérationnel des missions d’audit et </w:t>
      </w:r>
      <w:proofErr w:type="spellStart"/>
      <w:r w:rsidRPr="00D90826">
        <w:rPr>
          <w:shd w:val="clear" w:color="auto" w:fill="E6E6E6"/>
        </w:rPr>
        <w:t>reporting</w:t>
      </w:r>
      <w:proofErr w:type="spellEnd"/>
      <w:r w:rsidRPr="00D90826">
        <w:rPr>
          <w:shd w:val="clear" w:color="auto" w:fill="E6E6E6"/>
        </w:rPr>
        <w:t xml:space="preserve"> du comité de pilotage</w:t>
      </w:r>
    </w:p>
    <w:p w:rsidR="00A92A24" w:rsidRPr="00FA1666" w:rsidRDefault="00A92A24" w:rsidP="00FA1666">
      <w:pPr>
        <w:tabs>
          <w:tab w:val="left" w:pos="379"/>
          <w:tab w:val="left" w:pos="9476"/>
        </w:tabs>
        <w:spacing w:before="51"/>
        <w:rPr>
          <w:rFonts w:ascii="Times New Roman" w:hAnsi="Times New Roman"/>
        </w:rPr>
      </w:pPr>
    </w:p>
    <w:p w:rsidR="00FA1666" w:rsidRDefault="00FA1666" w:rsidP="00577870">
      <w:pPr>
        <w:pStyle w:val="Paragraphedeliste"/>
        <w:numPr>
          <w:ilvl w:val="1"/>
          <w:numId w:val="4"/>
        </w:numPr>
        <w:tabs>
          <w:tab w:val="left" w:pos="851"/>
        </w:tabs>
        <w:rPr>
          <w:b/>
        </w:rPr>
      </w:pPr>
      <w:r>
        <w:rPr>
          <w:b/>
          <w:u w:val="single"/>
        </w:rPr>
        <w:t>Outils</w:t>
      </w:r>
      <w:r w:rsidR="001B07BB">
        <w:rPr>
          <w:b/>
          <w:u w:val="single"/>
        </w:rPr>
        <w:t xml:space="preserve"> de suivi</w:t>
      </w:r>
    </w:p>
    <w:p w:rsidR="00FA1666" w:rsidRDefault="00FA1666" w:rsidP="00FA1666">
      <w:pPr>
        <w:pStyle w:val="Corpsdetexte"/>
        <w:spacing w:before="56" w:line="268" w:lineRule="auto"/>
        <w:ind w:left="375" w:right="127"/>
        <w:jc w:val="both"/>
      </w:pPr>
      <w:r>
        <w:t>Le soumissionnaire indique les outils qu’il entend mettre en œuvre pour le suivi des missions en cours, le planning des missions à venir, leur statut et les informations renseignées à chaque étape.</w:t>
      </w:r>
    </w:p>
    <w:p w:rsidR="00C51E7D" w:rsidRDefault="00C51E7D" w:rsidP="00FA1666">
      <w:pPr>
        <w:pStyle w:val="Corpsdetexte"/>
        <w:spacing w:before="56" w:line="268" w:lineRule="auto"/>
        <w:ind w:left="375" w:right="127"/>
        <w:jc w:val="both"/>
        <w:rPr>
          <w:sz w:val="19"/>
        </w:rPr>
      </w:pPr>
      <w:r>
        <w:t xml:space="preserve">La réalisation des prestations est présentée tant d’un point de vue opérationnel que pour </w:t>
      </w:r>
      <w:r w:rsidR="00E5674B">
        <w:t>le</w:t>
      </w:r>
      <w:r>
        <w:t xml:space="preserve"> pilotage et le suivi des prestations et des contraintes de calendrier.</w:t>
      </w:r>
    </w:p>
    <w:p w:rsidR="00FA1666" w:rsidRDefault="00FA1666" w:rsidP="00FA1666">
      <w:pPr>
        <w:pStyle w:val="Corpsdetexte"/>
        <w:ind w:left="376" w:right="127"/>
        <w:jc w:val="both"/>
      </w:pPr>
      <w:r>
        <w:t>Il serait apprécié du soumissionnaire qu’il fournisse des exemples de livrables, leurs formats et moyens d’accès.</w:t>
      </w:r>
    </w:p>
    <w:tbl>
      <w:tblPr>
        <w:tblStyle w:val="Grilledutableau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577870" w:rsidTr="00577870">
        <w:tc>
          <w:tcPr>
            <w:tcW w:w="9355" w:type="dxa"/>
          </w:tcPr>
          <w:p w:rsidR="00577870" w:rsidRDefault="00577870" w:rsidP="00D90826">
            <w:pPr>
              <w:pStyle w:val="Paragraphedeliste"/>
              <w:tabs>
                <w:tab w:val="left" w:pos="379"/>
                <w:tab w:val="left" w:pos="9476"/>
              </w:tabs>
              <w:spacing w:before="51"/>
              <w:ind w:left="0" w:firstLine="0"/>
              <w:rPr>
                <w:rFonts w:ascii="Times New Roman" w:hAnsi="Times New Roman"/>
              </w:rPr>
            </w:pPr>
          </w:p>
          <w:p w:rsidR="00577870" w:rsidRDefault="00577870" w:rsidP="00D90826">
            <w:pPr>
              <w:pStyle w:val="Paragraphedeliste"/>
              <w:tabs>
                <w:tab w:val="left" w:pos="379"/>
                <w:tab w:val="left" w:pos="9476"/>
              </w:tabs>
              <w:spacing w:before="51"/>
              <w:ind w:left="0" w:firstLine="0"/>
              <w:rPr>
                <w:rFonts w:ascii="Times New Roman" w:hAnsi="Times New Roman"/>
              </w:rPr>
            </w:pPr>
          </w:p>
          <w:p w:rsidR="00577870" w:rsidRDefault="00577870" w:rsidP="00D90826">
            <w:pPr>
              <w:pStyle w:val="Paragraphedeliste"/>
              <w:tabs>
                <w:tab w:val="left" w:pos="379"/>
                <w:tab w:val="left" w:pos="9476"/>
              </w:tabs>
              <w:spacing w:before="51"/>
              <w:ind w:left="0" w:firstLine="0"/>
              <w:rPr>
                <w:rFonts w:ascii="Times New Roman" w:hAnsi="Times New Roman"/>
              </w:rPr>
            </w:pPr>
          </w:p>
          <w:p w:rsidR="00577870" w:rsidRDefault="00577870" w:rsidP="00D90826">
            <w:pPr>
              <w:pStyle w:val="Paragraphedeliste"/>
              <w:tabs>
                <w:tab w:val="left" w:pos="379"/>
                <w:tab w:val="left" w:pos="9476"/>
              </w:tabs>
              <w:spacing w:before="51"/>
              <w:ind w:left="0" w:firstLine="0"/>
              <w:rPr>
                <w:rFonts w:ascii="Times New Roman" w:hAnsi="Times New Roman"/>
              </w:rPr>
            </w:pPr>
          </w:p>
          <w:p w:rsidR="00577870" w:rsidRDefault="00577870" w:rsidP="00D90826">
            <w:pPr>
              <w:pStyle w:val="Paragraphedeliste"/>
              <w:tabs>
                <w:tab w:val="left" w:pos="379"/>
                <w:tab w:val="left" w:pos="9476"/>
              </w:tabs>
              <w:spacing w:before="51"/>
              <w:ind w:left="0" w:firstLine="0"/>
              <w:rPr>
                <w:rFonts w:ascii="Times New Roman" w:hAnsi="Times New Roman"/>
              </w:rPr>
            </w:pPr>
          </w:p>
          <w:p w:rsidR="00577870" w:rsidRDefault="00577870" w:rsidP="00D90826">
            <w:pPr>
              <w:pStyle w:val="Paragraphedeliste"/>
              <w:tabs>
                <w:tab w:val="left" w:pos="379"/>
                <w:tab w:val="left" w:pos="9476"/>
              </w:tabs>
              <w:spacing w:before="51"/>
              <w:ind w:left="0" w:firstLine="0"/>
              <w:rPr>
                <w:rFonts w:ascii="Times New Roman" w:hAnsi="Times New Roman"/>
              </w:rPr>
            </w:pPr>
          </w:p>
          <w:p w:rsidR="00577870" w:rsidRDefault="00577870" w:rsidP="00D90826">
            <w:pPr>
              <w:pStyle w:val="Paragraphedeliste"/>
              <w:tabs>
                <w:tab w:val="left" w:pos="379"/>
                <w:tab w:val="left" w:pos="9476"/>
              </w:tabs>
              <w:spacing w:before="51"/>
              <w:ind w:left="0" w:firstLine="0"/>
              <w:rPr>
                <w:rFonts w:ascii="Times New Roman" w:hAnsi="Times New Roman"/>
              </w:rPr>
            </w:pPr>
          </w:p>
          <w:p w:rsidR="00577870" w:rsidRDefault="00577870" w:rsidP="00D90826">
            <w:pPr>
              <w:pStyle w:val="Paragraphedeliste"/>
              <w:tabs>
                <w:tab w:val="left" w:pos="379"/>
                <w:tab w:val="left" w:pos="9476"/>
              </w:tabs>
              <w:spacing w:before="51"/>
              <w:ind w:left="0" w:firstLine="0"/>
              <w:rPr>
                <w:rFonts w:ascii="Times New Roman" w:hAnsi="Times New Roman"/>
              </w:rPr>
            </w:pPr>
          </w:p>
          <w:p w:rsidR="00577870" w:rsidRDefault="00577870" w:rsidP="00D90826">
            <w:pPr>
              <w:pStyle w:val="Paragraphedeliste"/>
              <w:tabs>
                <w:tab w:val="left" w:pos="379"/>
                <w:tab w:val="left" w:pos="9476"/>
              </w:tabs>
              <w:spacing w:before="51"/>
              <w:ind w:left="0" w:firstLine="0"/>
              <w:rPr>
                <w:rFonts w:ascii="Times New Roman" w:hAnsi="Times New Roman"/>
              </w:rPr>
            </w:pPr>
          </w:p>
        </w:tc>
      </w:tr>
    </w:tbl>
    <w:p w:rsidR="004B051E" w:rsidRDefault="004B051E" w:rsidP="00D90826">
      <w:pPr>
        <w:pStyle w:val="Paragraphedeliste"/>
        <w:tabs>
          <w:tab w:val="left" w:pos="379"/>
          <w:tab w:val="left" w:pos="9476"/>
        </w:tabs>
        <w:spacing w:before="51"/>
        <w:ind w:left="930" w:firstLine="0"/>
        <w:rPr>
          <w:rFonts w:ascii="Times New Roman" w:hAnsi="Times New Roman"/>
        </w:rPr>
      </w:pPr>
    </w:p>
    <w:p w:rsidR="004B051E" w:rsidRDefault="004B051E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92A24" w:rsidRDefault="00A92A24" w:rsidP="00D90826">
      <w:pPr>
        <w:pStyle w:val="Paragraphedeliste"/>
        <w:tabs>
          <w:tab w:val="left" w:pos="379"/>
          <w:tab w:val="left" w:pos="9476"/>
        </w:tabs>
        <w:spacing w:before="51"/>
        <w:ind w:left="930" w:firstLine="0"/>
        <w:rPr>
          <w:rFonts w:ascii="Times New Roman" w:hAnsi="Times New Roman"/>
        </w:rPr>
      </w:pPr>
    </w:p>
    <w:p w:rsidR="00A92A24" w:rsidRPr="00577870" w:rsidRDefault="00FA1666" w:rsidP="00577870">
      <w:pPr>
        <w:pStyle w:val="Paragraphedeliste"/>
        <w:numPr>
          <w:ilvl w:val="1"/>
          <w:numId w:val="4"/>
        </w:numPr>
        <w:tabs>
          <w:tab w:val="left" w:pos="1095"/>
          <w:tab w:val="left" w:pos="1096"/>
        </w:tabs>
        <w:rPr>
          <w:b/>
        </w:rPr>
      </w:pPr>
      <w:proofErr w:type="spellStart"/>
      <w:r w:rsidRPr="00577870">
        <w:rPr>
          <w:b/>
          <w:u w:val="single"/>
        </w:rPr>
        <w:t>Reportings</w:t>
      </w:r>
      <w:proofErr w:type="spellEnd"/>
    </w:p>
    <w:p w:rsidR="001B07BB" w:rsidRDefault="001B07BB" w:rsidP="001B07BB">
      <w:pPr>
        <w:pStyle w:val="Corpsdetexte"/>
        <w:spacing w:before="56" w:line="268" w:lineRule="auto"/>
        <w:ind w:left="375" w:right="127"/>
        <w:jc w:val="both"/>
      </w:pPr>
      <w:r w:rsidRPr="001B07BB">
        <w:t xml:space="preserve">Le soumissionnaire indique les moyens mis en œuvre, les formats, la fréquence et le détail des informations renseignées dans les </w:t>
      </w:r>
      <w:proofErr w:type="spellStart"/>
      <w:r w:rsidRPr="001B07BB">
        <w:t>reportings</w:t>
      </w:r>
      <w:proofErr w:type="spellEnd"/>
      <w:r w:rsidR="00013665">
        <w:t xml:space="preserve"> selon leur nature</w:t>
      </w:r>
      <w:r w:rsidRPr="001B07BB">
        <w:t>.</w:t>
      </w:r>
    </w:p>
    <w:p w:rsidR="00013665" w:rsidRPr="00013665" w:rsidRDefault="00013665" w:rsidP="00013665">
      <w:pPr>
        <w:pStyle w:val="Corpsdetexte"/>
        <w:spacing w:before="56" w:line="268" w:lineRule="auto"/>
        <w:ind w:left="375" w:right="127"/>
        <w:jc w:val="both"/>
      </w:pPr>
      <w:r>
        <w:t xml:space="preserve">Il sera détaillé le mode de transmission, de présentation et de consolidation des données telles que l’identification des </w:t>
      </w:r>
      <w:r w:rsidRPr="00013665">
        <w:t>risques relevés pendant les audits</w:t>
      </w:r>
      <w:r>
        <w:t xml:space="preserve">, les irrégularités constatées, les possibles </w:t>
      </w:r>
      <w:r w:rsidRPr="00013665">
        <w:t>améliorations du processus audit</w:t>
      </w:r>
      <w:r>
        <w:t>.</w:t>
      </w:r>
    </w:p>
    <w:tbl>
      <w:tblPr>
        <w:tblStyle w:val="Grilledutableau"/>
        <w:tblW w:w="0" w:type="auto"/>
        <w:tblInd w:w="375" w:type="dxa"/>
        <w:tblLook w:val="04A0" w:firstRow="1" w:lastRow="0" w:firstColumn="1" w:lastColumn="0" w:noHBand="0" w:noVBand="1"/>
      </w:tblPr>
      <w:tblGrid>
        <w:gridCol w:w="9195"/>
      </w:tblGrid>
      <w:tr w:rsidR="00577870" w:rsidTr="00577870">
        <w:tc>
          <w:tcPr>
            <w:tcW w:w="9570" w:type="dxa"/>
          </w:tcPr>
          <w:p w:rsidR="00577870" w:rsidRDefault="00577870" w:rsidP="001B07BB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1B07BB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1B07BB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1B07BB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1B07BB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1B07BB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1B07BB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1B07BB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1B07BB">
            <w:pPr>
              <w:pStyle w:val="Corpsdetexte"/>
              <w:spacing w:before="56" w:line="268" w:lineRule="auto"/>
              <w:ind w:right="127"/>
              <w:jc w:val="both"/>
            </w:pPr>
          </w:p>
        </w:tc>
      </w:tr>
    </w:tbl>
    <w:p w:rsidR="00A92A24" w:rsidRPr="00D90826" w:rsidRDefault="00A92A24" w:rsidP="00D90826">
      <w:pPr>
        <w:pStyle w:val="Paragraphedeliste"/>
        <w:tabs>
          <w:tab w:val="left" w:pos="379"/>
          <w:tab w:val="left" w:pos="9476"/>
        </w:tabs>
        <w:spacing w:before="51"/>
        <w:ind w:left="930" w:firstLine="0"/>
        <w:rPr>
          <w:rFonts w:ascii="Times New Roman" w:hAnsi="Times New Roman"/>
        </w:rPr>
      </w:pPr>
    </w:p>
    <w:p w:rsidR="00D90826" w:rsidRPr="000611B1" w:rsidRDefault="00D90826" w:rsidP="000611B1">
      <w:pPr>
        <w:pStyle w:val="Titre2"/>
        <w:numPr>
          <w:ilvl w:val="0"/>
          <w:numId w:val="4"/>
        </w:numPr>
        <w:tabs>
          <w:tab w:val="left" w:pos="379"/>
          <w:tab w:val="left" w:pos="9476"/>
        </w:tabs>
        <w:spacing w:before="68"/>
        <w:ind w:left="709" w:hanging="646"/>
        <w:rPr>
          <w:shd w:val="clear" w:color="auto" w:fill="E6E6E6"/>
        </w:rPr>
      </w:pPr>
      <w:r w:rsidRPr="00D90826">
        <w:rPr>
          <w:shd w:val="clear" w:color="auto" w:fill="E6E6E6"/>
        </w:rPr>
        <w:t>Compétence des équipes et fidélisation des équipes</w:t>
      </w:r>
    </w:p>
    <w:p w:rsidR="00A92A24" w:rsidRPr="00A92A24" w:rsidRDefault="00A92A24" w:rsidP="00A92A24">
      <w:pPr>
        <w:pStyle w:val="Paragraphedeliste"/>
        <w:rPr>
          <w:rFonts w:ascii="Times New Roman" w:hAnsi="Times New Roman"/>
        </w:rPr>
      </w:pPr>
    </w:p>
    <w:p w:rsidR="00A92A24" w:rsidRDefault="00A92A24" w:rsidP="00577870">
      <w:pPr>
        <w:pStyle w:val="Paragraphedeliste"/>
        <w:numPr>
          <w:ilvl w:val="1"/>
          <w:numId w:val="4"/>
        </w:numPr>
        <w:tabs>
          <w:tab w:val="left" w:pos="1096"/>
        </w:tabs>
        <w:jc w:val="both"/>
        <w:rPr>
          <w:b/>
        </w:rPr>
      </w:pPr>
      <w:r>
        <w:rPr>
          <w:b/>
          <w:u w:val="single"/>
        </w:rPr>
        <w:t>Expérience</w:t>
      </w:r>
      <w:r w:rsidR="001112B4">
        <w:rPr>
          <w:b/>
          <w:u w:val="single"/>
        </w:rPr>
        <w:t>s</w:t>
      </w:r>
    </w:p>
    <w:p w:rsidR="00D90826" w:rsidRDefault="00D90826" w:rsidP="00D90826">
      <w:pPr>
        <w:pStyle w:val="Corpsdetexte"/>
        <w:spacing w:before="56" w:line="268" w:lineRule="auto"/>
        <w:ind w:left="375" w:right="127"/>
        <w:jc w:val="both"/>
      </w:pPr>
      <w:r>
        <w:t xml:space="preserve">Pour la réalisation des prestations, le soumissionnaire présente </w:t>
      </w:r>
      <w:r w:rsidRPr="00D90826">
        <w:t>les différents profils assurant les missions présentées dans sa méthodologie</w:t>
      </w:r>
      <w:r>
        <w:t>, que leur intervention soit permanente ou occasionnelle</w:t>
      </w:r>
      <w:r w:rsidRPr="00D90826">
        <w:t xml:space="preserve"> </w:t>
      </w:r>
      <w:r>
        <w:t>(compétences,</w:t>
      </w:r>
      <w:r w:rsidRPr="00D90826">
        <w:t xml:space="preserve"> </w:t>
      </w:r>
      <w:r>
        <w:t>qualifications, expériences,</w:t>
      </w:r>
      <w:r w:rsidRPr="00D90826">
        <w:t xml:space="preserve"> </w:t>
      </w:r>
      <w:r>
        <w:t>rôle/fonction</w:t>
      </w:r>
      <w:r w:rsidRPr="00D90826">
        <w:t xml:space="preserve"> </w:t>
      </w:r>
      <w:r>
        <w:t>de</w:t>
      </w:r>
      <w:r w:rsidRPr="00D90826">
        <w:t xml:space="preserve"> </w:t>
      </w:r>
      <w:r>
        <w:t>chacun).</w:t>
      </w:r>
    </w:p>
    <w:p w:rsidR="00577870" w:rsidRDefault="00A92A24" w:rsidP="00577870">
      <w:pPr>
        <w:pStyle w:val="Corpsdetexte"/>
        <w:spacing w:before="56" w:line="268" w:lineRule="auto"/>
        <w:ind w:left="426" w:right="127"/>
        <w:jc w:val="both"/>
      </w:pPr>
      <w:r>
        <w:t>S’agissant</w:t>
      </w:r>
      <w:r w:rsidRPr="00D90826">
        <w:t xml:space="preserve"> </w:t>
      </w:r>
      <w:r>
        <w:t>de</w:t>
      </w:r>
      <w:r w:rsidRPr="00D90826">
        <w:t xml:space="preserve"> </w:t>
      </w:r>
      <w:r>
        <w:t>l’expérience,</w:t>
      </w:r>
      <w:r w:rsidRPr="00D90826">
        <w:t xml:space="preserve"> </w:t>
      </w:r>
      <w:r>
        <w:t>le</w:t>
      </w:r>
      <w:r w:rsidRPr="00D90826">
        <w:t xml:space="preserve"> </w:t>
      </w:r>
      <w:r>
        <w:t>soumissionnaire</w:t>
      </w:r>
      <w:r w:rsidRPr="00D90826">
        <w:t xml:space="preserve"> </w:t>
      </w:r>
      <w:r>
        <w:t>précisera</w:t>
      </w:r>
      <w:r w:rsidRPr="00D90826">
        <w:t xml:space="preserve"> </w:t>
      </w:r>
      <w:r>
        <w:t>particulièrement</w:t>
      </w:r>
      <w:r w:rsidRPr="00D90826">
        <w:t xml:space="preserve"> </w:t>
      </w:r>
      <w:r>
        <w:t>celle-ci</w:t>
      </w:r>
      <w:r w:rsidRPr="00D90826">
        <w:t xml:space="preserve"> </w:t>
      </w:r>
      <w:r>
        <w:t>sur</w:t>
      </w:r>
      <w:r w:rsidRPr="00D90826">
        <w:t xml:space="preserve"> </w:t>
      </w:r>
      <w:r>
        <w:t>la</w:t>
      </w:r>
      <w:r w:rsidRPr="00D90826">
        <w:t xml:space="preserve"> </w:t>
      </w:r>
      <w:r>
        <w:t>zone</w:t>
      </w:r>
      <w:r w:rsidRPr="00D90826">
        <w:t xml:space="preserve"> </w:t>
      </w:r>
      <w:r>
        <w:t>géographique d’intervention</w:t>
      </w:r>
      <w:r w:rsidRPr="00D90826">
        <w:t xml:space="preserve"> </w:t>
      </w:r>
      <w:r>
        <w:t>et le</w:t>
      </w:r>
      <w:r w:rsidRPr="00D90826">
        <w:t xml:space="preserve"> </w:t>
      </w:r>
      <w:r>
        <w:t>secteur de</w:t>
      </w:r>
      <w:r w:rsidRPr="00D90826">
        <w:t xml:space="preserve"> </w:t>
      </w:r>
      <w:r>
        <w:t>la coopération</w:t>
      </w:r>
      <w:r w:rsidRPr="00D90826">
        <w:t xml:space="preserve"> </w:t>
      </w:r>
      <w:r>
        <w:t>internationale.</w:t>
      </w:r>
      <w:r w:rsidR="00577870" w:rsidRPr="00577870">
        <w:t xml:space="preserve"> </w:t>
      </w:r>
      <w:r w:rsidR="00577870">
        <w:t>Une même personne peut assurer plusieurs rôles/fonctions. Dans ce cas, le soumissionnaire l’indique</w:t>
      </w:r>
      <w:r w:rsidR="00577870" w:rsidRPr="00D90826">
        <w:t xml:space="preserve"> </w:t>
      </w:r>
      <w:r w:rsidR="00577870">
        <w:t>dans la présentation</w:t>
      </w:r>
      <w:r w:rsidR="00577870" w:rsidRPr="00D90826">
        <w:t xml:space="preserve"> </w:t>
      </w:r>
      <w:r w:rsidR="00577870">
        <w:t>de</w:t>
      </w:r>
      <w:r w:rsidR="00577870" w:rsidRPr="00D90826">
        <w:t xml:space="preserve"> </w:t>
      </w:r>
      <w:r w:rsidR="00577870">
        <w:t>son</w:t>
      </w:r>
      <w:r w:rsidR="00577870" w:rsidRPr="00D90826">
        <w:t xml:space="preserve"> </w:t>
      </w:r>
      <w:r w:rsidR="00577870">
        <w:t>équipe</w:t>
      </w:r>
      <w:r w:rsidR="00577870" w:rsidRPr="00D90826">
        <w:t xml:space="preserve"> </w:t>
      </w:r>
      <w:r w:rsidR="00577870">
        <w:t>dédiée.</w:t>
      </w:r>
    </w:p>
    <w:tbl>
      <w:tblPr>
        <w:tblStyle w:val="Grilledutableau"/>
        <w:tblW w:w="0" w:type="auto"/>
        <w:tblInd w:w="375" w:type="dxa"/>
        <w:tblLook w:val="04A0" w:firstRow="1" w:lastRow="0" w:firstColumn="1" w:lastColumn="0" w:noHBand="0" w:noVBand="1"/>
      </w:tblPr>
      <w:tblGrid>
        <w:gridCol w:w="9195"/>
      </w:tblGrid>
      <w:tr w:rsidR="00577870" w:rsidTr="00577870">
        <w:tc>
          <w:tcPr>
            <w:tcW w:w="9570" w:type="dxa"/>
          </w:tcPr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A92A24">
            <w:pPr>
              <w:pStyle w:val="Corpsdetexte"/>
              <w:spacing w:before="56" w:line="268" w:lineRule="auto"/>
              <w:ind w:right="127"/>
              <w:jc w:val="both"/>
            </w:pPr>
          </w:p>
        </w:tc>
      </w:tr>
    </w:tbl>
    <w:p w:rsidR="004B051E" w:rsidRDefault="004B051E" w:rsidP="00D90826">
      <w:pPr>
        <w:pStyle w:val="Corpsdetexte"/>
        <w:spacing w:before="56" w:line="268" w:lineRule="auto"/>
        <w:ind w:left="375" w:right="127"/>
        <w:jc w:val="both"/>
      </w:pPr>
    </w:p>
    <w:p w:rsidR="00A92A24" w:rsidRDefault="004B051E" w:rsidP="004B051E">
      <w:r>
        <w:br w:type="page"/>
      </w:r>
    </w:p>
    <w:p w:rsidR="004B051E" w:rsidRDefault="004B051E" w:rsidP="004B051E"/>
    <w:p w:rsidR="00A92A24" w:rsidRPr="00577870" w:rsidRDefault="00A92A24" w:rsidP="00577870">
      <w:pPr>
        <w:pStyle w:val="Paragraphedeliste"/>
        <w:numPr>
          <w:ilvl w:val="1"/>
          <w:numId w:val="4"/>
        </w:numPr>
        <w:tabs>
          <w:tab w:val="left" w:pos="1096"/>
        </w:tabs>
        <w:jc w:val="both"/>
        <w:rPr>
          <w:b/>
          <w:u w:val="single"/>
        </w:rPr>
      </w:pPr>
      <w:r>
        <w:rPr>
          <w:b/>
          <w:u w:val="single"/>
        </w:rPr>
        <w:t>Niveau professionnel</w:t>
      </w:r>
    </w:p>
    <w:p w:rsidR="00D90826" w:rsidRDefault="00D90826" w:rsidP="00D90826">
      <w:pPr>
        <w:pStyle w:val="Corpsdetexte"/>
        <w:spacing w:before="56" w:line="268" w:lineRule="auto"/>
        <w:ind w:left="375" w:right="127"/>
        <w:jc w:val="both"/>
      </w:pPr>
      <w:r>
        <w:t>Il détaille le niveau des profils des intervenants (diplômes, niveau d’expertise, nombre d’années</w:t>
      </w:r>
      <w:r w:rsidRPr="00D90826">
        <w:t xml:space="preserve"> </w:t>
      </w:r>
      <w:r>
        <w:t>d’expériences, détail des expériences professionnelles les plus récentes en lien avec la prestation,</w:t>
      </w:r>
      <w:r w:rsidRPr="00D90826">
        <w:t xml:space="preserve"> </w:t>
      </w:r>
      <w:r>
        <w:t>étapes</w:t>
      </w:r>
      <w:r w:rsidRPr="00D90826">
        <w:t xml:space="preserve"> </w:t>
      </w:r>
      <w:r>
        <w:t>clés</w:t>
      </w:r>
      <w:r w:rsidRPr="00D90826">
        <w:t xml:space="preserve"> </w:t>
      </w:r>
      <w:r>
        <w:t>du</w:t>
      </w:r>
      <w:r w:rsidRPr="00D90826">
        <w:t xml:space="preserve"> </w:t>
      </w:r>
      <w:r>
        <w:t>parcours</w:t>
      </w:r>
      <w:r w:rsidRPr="00D90826">
        <w:t xml:space="preserve"> </w:t>
      </w:r>
      <w:r>
        <w:t>professionnel,</w:t>
      </w:r>
      <w:r w:rsidRPr="00D90826">
        <w:t xml:space="preserve"> </w:t>
      </w:r>
      <w:r>
        <w:t>références</w:t>
      </w:r>
      <w:r w:rsidRPr="00D90826">
        <w:t xml:space="preserve"> </w:t>
      </w:r>
      <w:r>
        <w:t>client</w:t>
      </w:r>
      <w:r w:rsidRPr="00D90826">
        <w:t xml:space="preserve"> </w:t>
      </w:r>
      <w:r>
        <w:t>en</w:t>
      </w:r>
      <w:r w:rsidRPr="00D90826">
        <w:t xml:space="preserve"> </w:t>
      </w:r>
      <w:r>
        <w:t>lien</w:t>
      </w:r>
      <w:r w:rsidRPr="00D90826">
        <w:t xml:space="preserve"> </w:t>
      </w:r>
      <w:r>
        <w:t>avec</w:t>
      </w:r>
      <w:r w:rsidRPr="00D90826">
        <w:t xml:space="preserve"> </w:t>
      </w:r>
      <w:r>
        <w:t>la</w:t>
      </w:r>
      <w:r w:rsidRPr="00D90826">
        <w:t xml:space="preserve"> </w:t>
      </w:r>
      <w:r>
        <w:t>prestation</w:t>
      </w:r>
      <w:r w:rsidRPr="00D90826">
        <w:t xml:space="preserve"> </w:t>
      </w:r>
      <w:r w:rsidR="00927D04">
        <w:t>concernée.</w:t>
      </w:r>
      <w:r w:rsidR="006513B8">
        <w:t>.</w:t>
      </w:r>
      <w:r w:rsidR="00927D04">
        <w:t>.</w:t>
      </w:r>
      <w:r>
        <w:t>)</w:t>
      </w:r>
      <w:r w:rsidR="00FF3441">
        <w:t xml:space="preserve"> </w:t>
      </w:r>
      <w:r w:rsidR="00FF3441" w:rsidRPr="00D3703B">
        <w:rPr>
          <w:b/>
        </w:rPr>
        <w:t>analysé au regard des CV transmis.</w:t>
      </w:r>
    </w:p>
    <w:tbl>
      <w:tblPr>
        <w:tblStyle w:val="Grilledutableau"/>
        <w:tblW w:w="0" w:type="auto"/>
        <w:tblInd w:w="375" w:type="dxa"/>
        <w:tblLook w:val="04A0" w:firstRow="1" w:lastRow="0" w:firstColumn="1" w:lastColumn="0" w:noHBand="0" w:noVBand="1"/>
      </w:tblPr>
      <w:tblGrid>
        <w:gridCol w:w="9195"/>
      </w:tblGrid>
      <w:tr w:rsidR="00577870" w:rsidTr="00577870">
        <w:tc>
          <w:tcPr>
            <w:tcW w:w="9570" w:type="dxa"/>
          </w:tcPr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</w:tc>
      </w:tr>
    </w:tbl>
    <w:p w:rsidR="00927D04" w:rsidRPr="00D90826" w:rsidRDefault="00927D04" w:rsidP="004B051E">
      <w:pPr>
        <w:pStyle w:val="Corpsdetexte"/>
        <w:spacing w:before="56" w:line="268" w:lineRule="auto"/>
        <w:ind w:right="127"/>
        <w:jc w:val="both"/>
      </w:pPr>
    </w:p>
    <w:p w:rsidR="00A92A24" w:rsidRPr="00A92A24" w:rsidRDefault="00A92A24" w:rsidP="00577870">
      <w:pPr>
        <w:pStyle w:val="Paragraphedeliste"/>
        <w:numPr>
          <w:ilvl w:val="1"/>
          <w:numId w:val="4"/>
        </w:numPr>
        <w:tabs>
          <w:tab w:val="left" w:pos="1096"/>
        </w:tabs>
        <w:jc w:val="both"/>
        <w:rPr>
          <w:b/>
          <w:u w:val="single"/>
        </w:rPr>
      </w:pPr>
      <w:r w:rsidRPr="00A92A24">
        <w:rPr>
          <w:b/>
          <w:u w:val="single"/>
        </w:rPr>
        <w:t>Ancienneté</w:t>
      </w:r>
    </w:p>
    <w:p w:rsidR="00D90826" w:rsidRDefault="00D90826" w:rsidP="00D90826">
      <w:pPr>
        <w:pStyle w:val="Corpsdetexte"/>
        <w:spacing w:before="56" w:line="268" w:lineRule="auto"/>
        <w:ind w:left="375" w:right="127"/>
        <w:jc w:val="both"/>
      </w:pPr>
      <w:r>
        <w:t>L’ancienneté dans l’entreprise sera indiquée dans la présentation des profils.</w:t>
      </w:r>
    </w:p>
    <w:tbl>
      <w:tblPr>
        <w:tblStyle w:val="Grilledutableau"/>
        <w:tblW w:w="9859" w:type="dxa"/>
        <w:tblInd w:w="375" w:type="dxa"/>
        <w:tblLook w:val="04A0" w:firstRow="1" w:lastRow="0" w:firstColumn="1" w:lastColumn="0" w:noHBand="0" w:noVBand="1"/>
      </w:tblPr>
      <w:tblGrid>
        <w:gridCol w:w="9859"/>
      </w:tblGrid>
      <w:tr w:rsidR="00577870" w:rsidTr="00BB1DA1">
        <w:trPr>
          <w:trHeight w:val="4316"/>
        </w:trPr>
        <w:tc>
          <w:tcPr>
            <w:tcW w:w="9859" w:type="dxa"/>
          </w:tcPr>
          <w:p w:rsidR="00577870" w:rsidRDefault="00577870" w:rsidP="00D90826">
            <w:pPr>
              <w:pStyle w:val="Corpsdetexte"/>
              <w:spacing w:before="56" w:line="268" w:lineRule="auto"/>
              <w:ind w:right="127"/>
              <w:jc w:val="both"/>
            </w:pPr>
          </w:p>
        </w:tc>
      </w:tr>
    </w:tbl>
    <w:p w:rsidR="004B051E" w:rsidRDefault="004B051E" w:rsidP="00D90826">
      <w:pPr>
        <w:pStyle w:val="Corpsdetexte"/>
        <w:spacing w:before="56" w:line="268" w:lineRule="auto"/>
        <w:ind w:left="375" w:right="127"/>
        <w:jc w:val="both"/>
      </w:pPr>
    </w:p>
    <w:p w:rsidR="004B051E" w:rsidRDefault="004B051E">
      <w:r>
        <w:br w:type="page"/>
      </w:r>
    </w:p>
    <w:p w:rsidR="00A92A24" w:rsidRDefault="00A92A24" w:rsidP="00D90826">
      <w:pPr>
        <w:pStyle w:val="Corpsdetexte"/>
        <w:spacing w:before="56" w:line="268" w:lineRule="auto"/>
        <w:ind w:left="375" w:right="127"/>
        <w:jc w:val="both"/>
      </w:pPr>
    </w:p>
    <w:p w:rsidR="00577870" w:rsidRDefault="00577870" w:rsidP="001112B4">
      <w:pPr>
        <w:pStyle w:val="Corpsdetexte"/>
        <w:spacing w:before="56" w:line="268" w:lineRule="auto"/>
        <w:ind w:right="127"/>
        <w:jc w:val="both"/>
      </w:pPr>
    </w:p>
    <w:p w:rsidR="00A92A24" w:rsidRPr="00577870" w:rsidRDefault="00A92A24" w:rsidP="00577870">
      <w:pPr>
        <w:pStyle w:val="Paragraphedeliste"/>
        <w:numPr>
          <w:ilvl w:val="1"/>
          <w:numId w:val="4"/>
        </w:numPr>
        <w:tabs>
          <w:tab w:val="left" w:pos="1096"/>
        </w:tabs>
        <w:jc w:val="both"/>
        <w:rPr>
          <w:b/>
          <w:u w:val="single"/>
        </w:rPr>
      </w:pPr>
      <w:r>
        <w:rPr>
          <w:b/>
          <w:u w:val="single"/>
        </w:rPr>
        <w:t>Fidélisation</w:t>
      </w:r>
    </w:p>
    <w:p w:rsidR="00A92A24" w:rsidRDefault="00A92A24" w:rsidP="004B051E">
      <w:pPr>
        <w:pStyle w:val="Corpsdetexte"/>
        <w:spacing w:before="56" w:line="268" w:lineRule="auto"/>
        <w:ind w:left="426" w:right="127"/>
        <w:jc w:val="both"/>
      </w:pPr>
      <w:r>
        <w:t>L’entreprise présentera les modalités de fidélisation des équipes et les moyens mis en place pour en garantir la pérennité.</w:t>
      </w:r>
    </w:p>
    <w:p w:rsidR="00577870" w:rsidRDefault="00577870" w:rsidP="00577870">
      <w:pPr>
        <w:pStyle w:val="Corpsdetexte"/>
        <w:spacing w:before="56" w:line="268" w:lineRule="auto"/>
        <w:ind w:right="127"/>
        <w:jc w:val="both"/>
      </w:pPr>
    </w:p>
    <w:tbl>
      <w:tblPr>
        <w:tblStyle w:val="Grilledutableau"/>
        <w:tblW w:w="9791" w:type="dxa"/>
        <w:tblInd w:w="421" w:type="dxa"/>
        <w:tblLook w:val="04A0" w:firstRow="1" w:lastRow="0" w:firstColumn="1" w:lastColumn="0" w:noHBand="0" w:noVBand="1"/>
      </w:tblPr>
      <w:tblGrid>
        <w:gridCol w:w="9791"/>
      </w:tblGrid>
      <w:tr w:rsidR="00577870" w:rsidTr="00BB1DA1">
        <w:trPr>
          <w:trHeight w:val="4801"/>
        </w:trPr>
        <w:tc>
          <w:tcPr>
            <w:tcW w:w="9791" w:type="dxa"/>
          </w:tcPr>
          <w:p w:rsidR="00577870" w:rsidRDefault="00577870" w:rsidP="00577870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577870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577870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577870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577870">
            <w:pPr>
              <w:pStyle w:val="Corpsdetexte"/>
              <w:spacing w:before="56" w:line="268" w:lineRule="auto"/>
              <w:ind w:right="127"/>
              <w:jc w:val="both"/>
            </w:pPr>
          </w:p>
        </w:tc>
      </w:tr>
    </w:tbl>
    <w:p w:rsidR="00D90826" w:rsidRPr="00D90826" w:rsidRDefault="00D90826" w:rsidP="00D90826">
      <w:pPr>
        <w:tabs>
          <w:tab w:val="left" w:pos="379"/>
          <w:tab w:val="left" w:pos="9476"/>
        </w:tabs>
        <w:spacing w:before="51"/>
        <w:rPr>
          <w:rFonts w:ascii="Times New Roman" w:hAnsi="Times New Roman"/>
        </w:rPr>
      </w:pPr>
    </w:p>
    <w:p w:rsidR="00D90826" w:rsidRPr="000611B1" w:rsidRDefault="00D90826" w:rsidP="000611B1">
      <w:pPr>
        <w:pStyle w:val="Titre2"/>
        <w:numPr>
          <w:ilvl w:val="0"/>
          <w:numId w:val="4"/>
        </w:numPr>
        <w:tabs>
          <w:tab w:val="left" w:pos="379"/>
          <w:tab w:val="left" w:pos="9476"/>
        </w:tabs>
        <w:spacing w:before="68"/>
        <w:ind w:left="709" w:hanging="646"/>
        <w:rPr>
          <w:shd w:val="clear" w:color="auto" w:fill="E6E6E6"/>
        </w:rPr>
      </w:pPr>
      <w:r w:rsidRPr="00D90826">
        <w:rPr>
          <w:shd w:val="clear" w:color="auto" w:fill="E6E6E6"/>
        </w:rPr>
        <w:t>Qualité de la prestation de formation proposée aux équipes projets EF pour l’acquisition de compétences et de connaissances à la conduite des audits</w:t>
      </w:r>
    </w:p>
    <w:p w:rsidR="00454354" w:rsidRDefault="00454354" w:rsidP="00454354">
      <w:pPr>
        <w:tabs>
          <w:tab w:val="left" w:pos="1096"/>
        </w:tabs>
        <w:jc w:val="both"/>
        <w:rPr>
          <w:b/>
          <w:u w:val="single"/>
        </w:rPr>
      </w:pPr>
    </w:p>
    <w:p w:rsidR="00454354" w:rsidRDefault="00DA4CF9" w:rsidP="00577870">
      <w:pPr>
        <w:pStyle w:val="Paragraphedeliste"/>
        <w:numPr>
          <w:ilvl w:val="1"/>
          <w:numId w:val="4"/>
        </w:numPr>
        <w:tabs>
          <w:tab w:val="left" w:pos="1096"/>
        </w:tabs>
        <w:jc w:val="both"/>
        <w:rPr>
          <w:b/>
          <w:u w:val="single"/>
        </w:rPr>
      </w:pPr>
      <w:r>
        <w:rPr>
          <w:b/>
          <w:u w:val="single"/>
        </w:rPr>
        <w:t>Compétences techniques</w:t>
      </w:r>
    </w:p>
    <w:p w:rsidR="00DA4CF9" w:rsidRDefault="00DA4CF9" w:rsidP="004B051E">
      <w:pPr>
        <w:pStyle w:val="NormalWeb"/>
        <w:spacing w:before="0" w:beforeAutospacing="0" w:after="0" w:afterAutospacing="0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A4CF9">
        <w:rPr>
          <w:rFonts w:ascii="Calibri" w:eastAsia="Calibri" w:hAnsi="Calibri" w:cs="Calibri"/>
          <w:sz w:val="22"/>
          <w:szCs w:val="22"/>
          <w:lang w:eastAsia="en-US"/>
        </w:rPr>
        <w:t>Le soumissionnaire présente l’organisation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interne ou externe, les niveaux de qualification et les interlocuteurs dédiés pour </w:t>
      </w:r>
    </w:p>
    <w:p w:rsidR="00DA4CF9" w:rsidRDefault="00DA4CF9" w:rsidP="00DA4CF9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>les</w:t>
      </w:r>
      <w:proofErr w:type="gram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prestations d’ingénierie de formation</w:t>
      </w:r>
    </w:p>
    <w:p w:rsidR="00454354" w:rsidRDefault="00DA4CF9" w:rsidP="00DA4CF9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>les</w:t>
      </w:r>
      <w:proofErr w:type="gram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prestations d’animation de formation</w:t>
      </w:r>
    </w:p>
    <w:p w:rsidR="00DA4CF9" w:rsidRDefault="00DA4CF9" w:rsidP="00DA4CF9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>les</w:t>
      </w:r>
      <w:proofErr w:type="gram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prestations de traduction</w:t>
      </w:r>
    </w:p>
    <w:tbl>
      <w:tblPr>
        <w:tblStyle w:val="Grilledutableau"/>
        <w:tblW w:w="9416" w:type="dxa"/>
        <w:tblInd w:w="360" w:type="dxa"/>
        <w:tblLook w:val="04A0" w:firstRow="1" w:lastRow="0" w:firstColumn="1" w:lastColumn="0" w:noHBand="0" w:noVBand="1"/>
      </w:tblPr>
      <w:tblGrid>
        <w:gridCol w:w="9416"/>
      </w:tblGrid>
      <w:tr w:rsidR="00577870" w:rsidTr="00577870">
        <w:tc>
          <w:tcPr>
            <w:tcW w:w="9416" w:type="dxa"/>
          </w:tcPr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577870" w:rsidRDefault="00577870" w:rsidP="00577870">
      <w:pPr>
        <w:pStyle w:val="NormalWeb"/>
        <w:spacing w:before="0" w:beforeAutospacing="0" w:after="0" w:afterAutospacing="0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DA4CF9" w:rsidRDefault="00DA4CF9" w:rsidP="00DA4CF9">
      <w:pPr>
        <w:pStyle w:val="NormalWeb"/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</w:p>
    <w:p w:rsidR="00DA4CF9" w:rsidRPr="003770B6" w:rsidRDefault="00DA4CF9" w:rsidP="00577870">
      <w:pPr>
        <w:pStyle w:val="Paragraphedeliste"/>
        <w:numPr>
          <w:ilvl w:val="1"/>
          <w:numId w:val="4"/>
        </w:numPr>
        <w:tabs>
          <w:tab w:val="left" w:pos="1096"/>
        </w:tabs>
        <w:jc w:val="both"/>
        <w:rPr>
          <w:b/>
          <w:u w:val="single"/>
        </w:rPr>
      </w:pPr>
      <w:r>
        <w:rPr>
          <w:b/>
          <w:u w:val="single"/>
        </w:rPr>
        <w:t>Appropriation des procédures EF</w:t>
      </w:r>
    </w:p>
    <w:p w:rsidR="003770B6" w:rsidRDefault="00DA4CF9" w:rsidP="004B051E">
      <w:pPr>
        <w:pStyle w:val="NormalWeb"/>
        <w:spacing w:before="0" w:beforeAutospacing="0" w:after="0" w:afterAutospacing="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A4CF9">
        <w:rPr>
          <w:rFonts w:ascii="Calibri" w:eastAsia="Calibri" w:hAnsi="Calibri" w:cs="Calibri"/>
          <w:sz w:val="22"/>
          <w:szCs w:val="22"/>
          <w:lang w:eastAsia="en-US"/>
        </w:rPr>
        <w:t>Le soumissionnaire pr</w:t>
      </w:r>
      <w:r>
        <w:rPr>
          <w:rFonts w:ascii="Calibri" w:eastAsia="Calibri" w:hAnsi="Calibri" w:cs="Calibri"/>
          <w:sz w:val="22"/>
          <w:szCs w:val="22"/>
          <w:lang w:eastAsia="en-US"/>
        </w:rPr>
        <w:t>opose les méthodes, processus, outils et délais</w:t>
      </w:r>
      <w:r w:rsidR="003770B6">
        <w:rPr>
          <w:rFonts w:ascii="Calibri" w:eastAsia="Calibri" w:hAnsi="Calibri" w:cs="Calibri"/>
          <w:sz w:val="22"/>
          <w:szCs w:val="22"/>
          <w:lang w:eastAsia="en-US"/>
        </w:rPr>
        <w:t xml:space="preserve"> dans son organisation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3770B6">
        <w:rPr>
          <w:rFonts w:ascii="Calibri" w:eastAsia="Calibri" w:hAnsi="Calibri" w:cs="Calibri"/>
          <w:sz w:val="22"/>
          <w:szCs w:val="22"/>
          <w:lang w:eastAsia="en-US"/>
        </w:rPr>
        <w:t xml:space="preserve">pour </w:t>
      </w:r>
    </w:p>
    <w:p w:rsidR="003770B6" w:rsidRDefault="003770B6" w:rsidP="003770B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>l’assimilation</w:t>
      </w:r>
      <w:proofErr w:type="gram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des procédures internes EF</w:t>
      </w:r>
    </w:p>
    <w:p w:rsidR="003770B6" w:rsidRDefault="003770B6" w:rsidP="003770B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>le</w:t>
      </w:r>
      <w:proofErr w:type="gram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partage et le transfert de connaissances et d’informations dans son équipe d’audit</w:t>
      </w:r>
    </w:p>
    <w:p w:rsidR="00454354" w:rsidRDefault="003770B6" w:rsidP="006C3622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>le</w:t>
      </w:r>
      <w:proofErr w:type="gram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partage d’informations sur la mise à jour des procédures</w:t>
      </w:r>
    </w:p>
    <w:tbl>
      <w:tblPr>
        <w:tblStyle w:val="Grilledutableau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577870" w:rsidTr="001112B4">
        <w:tc>
          <w:tcPr>
            <w:tcW w:w="9355" w:type="dxa"/>
          </w:tcPr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927D04" w:rsidRDefault="00927D04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927D04" w:rsidRDefault="00927D04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927D04" w:rsidRDefault="00927D04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927D04" w:rsidRDefault="00927D04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927D04" w:rsidRDefault="00927D04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927D04" w:rsidRDefault="00927D04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927D04" w:rsidRDefault="00927D04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577870" w:rsidRDefault="00577870" w:rsidP="00577870">
            <w:pPr>
              <w:pStyle w:val="NormalWeb"/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577870" w:rsidRPr="006C3622" w:rsidRDefault="00577870" w:rsidP="00577870">
      <w:pPr>
        <w:pStyle w:val="NormalWeb"/>
        <w:spacing w:before="0" w:beforeAutospacing="0" w:after="0" w:afterAutospacing="0"/>
        <w:ind w:left="720"/>
        <w:rPr>
          <w:rFonts w:ascii="Calibri" w:eastAsia="Calibri" w:hAnsi="Calibri" w:cs="Calibri"/>
          <w:sz w:val="22"/>
          <w:szCs w:val="22"/>
          <w:lang w:eastAsia="en-US"/>
        </w:rPr>
      </w:pPr>
    </w:p>
    <w:p w:rsidR="00B05D5C" w:rsidRPr="000611B1" w:rsidRDefault="000611B1" w:rsidP="000611B1">
      <w:pPr>
        <w:pStyle w:val="Titre2"/>
        <w:numPr>
          <w:ilvl w:val="0"/>
          <w:numId w:val="4"/>
        </w:numPr>
        <w:tabs>
          <w:tab w:val="left" w:pos="379"/>
          <w:tab w:val="left" w:pos="9476"/>
        </w:tabs>
        <w:spacing w:before="68"/>
        <w:ind w:left="709" w:hanging="646"/>
        <w:rPr>
          <w:shd w:val="clear" w:color="auto" w:fill="E6E6E6"/>
        </w:rPr>
      </w:pPr>
      <w:r w:rsidRPr="000611B1">
        <w:rPr>
          <w:shd w:val="clear" w:color="auto" w:fill="E6E6E6"/>
        </w:rPr>
        <w:t>Actions mises en œuvre pendant l’exécution du contrat relatives à la promotion de l’égalité femmes-hommes et à la lutte contre les discriminations et à la prise en compte de considérations environnementales (réduction de l’empreinte carbone, gestion des déchets, économie d’énergie, éco-mobilité, usage de matériaux durables, etc.).</w:t>
      </w:r>
    </w:p>
    <w:p w:rsidR="00B05D5C" w:rsidRDefault="00B05D5C" w:rsidP="00B05D5C">
      <w:pPr>
        <w:pStyle w:val="Corpsdetexte"/>
        <w:spacing w:before="56" w:line="268" w:lineRule="auto"/>
        <w:ind w:left="375" w:right="127"/>
        <w:jc w:val="both"/>
      </w:pPr>
      <w:r>
        <w:t xml:space="preserve">Le soumissionnaire indique les méthodes, outils et </w:t>
      </w:r>
      <w:proofErr w:type="spellStart"/>
      <w:r>
        <w:t>process</w:t>
      </w:r>
      <w:proofErr w:type="spellEnd"/>
      <w:r>
        <w:t xml:space="preserve"> qu’il met en œuvre pour garantir la promotion de l’égalité femmes-hommes et les actions mises en œuvre pour la lutte contre les discriminations.</w:t>
      </w:r>
    </w:p>
    <w:tbl>
      <w:tblPr>
        <w:tblStyle w:val="Grilledutableau"/>
        <w:tblW w:w="0" w:type="auto"/>
        <w:tblInd w:w="375" w:type="dxa"/>
        <w:tblLook w:val="04A0" w:firstRow="1" w:lastRow="0" w:firstColumn="1" w:lastColumn="0" w:noHBand="0" w:noVBand="1"/>
      </w:tblPr>
      <w:tblGrid>
        <w:gridCol w:w="9195"/>
      </w:tblGrid>
      <w:tr w:rsidR="00577870" w:rsidTr="00577870">
        <w:tc>
          <w:tcPr>
            <w:tcW w:w="9570" w:type="dxa"/>
          </w:tcPr>
          <w:p w:rsidR="00577870" w:rsidRDefault="00577870" w:rsidP="00B05D5C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B05D5C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B05D5C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B05D5C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B05D5C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B05D5C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B05D5C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B05D5C">
            <w:pPr>
              <w:pStyle w:val="Corpsdetexte"/>
              <w:spacing w:before="56" w:line="268" w:lineRule="auto"/>
              <w:ind w:right="127"/>
              <w:jc w:val="both"/>
            </w:pPr>
          </w:p>
          <w:p w:rsidR="00577870" w:rsidRDefault="00577870" w:rsidP="00B05D5C">
            <w:pPr>
              <w:pStyle w:val="Corpsdetexte"/>
              <w:spacing w:before="56" w:line="268" w:lineRule="auto"/>
              <w:ind w:right="127"/>
              <w:jc w:val="both"/>
            </w:pPr>
          </w:p>
        </w:tc>
      </w:tr>
    </w:tbl>
    <w:p w:rsidR="005E1544" w:rsidRDefault="005E1544">
      <w:pPr>
        <w:pStyle w:val="Corpsdetexte"/>
        <w:rPr>
          <w:sz w:val="20"/>
        </w:rPr>
      </w:pPr>
    </w:p>
    <w:p w:rsidR="00927D04" w:rsidRPr="00927D04" w:rsidRDefault="00927D04" w:rsidP="00927D04">
      <w:bookmarkStart w:id="0" w:name="_GoBack"/>
      <w:bookmarkEnd w:id="0"/>
    </w:p>
    <w:p w:rsidR="00927D04" w:rsidRDefault="00927D04" w:rsidP="00927D04"/>
    <w:p w:rsidR="005E1544" w:rsidRDefault="00927D04" w:rsidP="00927D04">
      <w:pPr>
        <w:tabs>
          <w:tab w:val="left" w:pos="4280"/>
        </w:tabs>
        <w:jc w:val="center"/>
      </w:pPr>
      <w:r>
        <w:t>****</w:t>
      </w:r>
    </w:p>
    <w:p w:rsidR="00E5674B" w:rsidRPr="00927D04" w:rsidRDefault="00E5674B" w:rsidP="00927D04">
      <w:pPr>
        <w:tabs>
          <w:tab w:val="left" w:pos="4280"/>
        </w:tabs>
        <w:jc w:val="center"/>
      </w:pPr>
    </w:p>
    <w:sectPr w:rsidR="00E5674B" w:rsidRPr="00927D04" w:rsidSect="00FF3441">
      <w:headerReference w:type="default" r:id="rId8"/>
      <w:footerReference w:type="default" r:id="rId9"/>
      <w:pgSz w:w="11900" w:h="16840"/>
      <w:pgMar w:top="2520" w:right="1280" w:bottom="700" w:left="1040" w:header="142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BDB" w:rsidRDefault="000D7BDB">
      <w:r>
        <w:separator/>
      </w:r>
    </w:p>
  </w:endnote>
  <w:endnote w:type="continuationSeparator" w:id="0">
    <w:p w:rsidR="000D7BDB" w:rsidRDefault="000D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544" w:rsidRDefault="00780963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510528" behindDoc="1" locked="0" layoutInCell="1" allowOverlap="1">
              <wp:simplePos x="0" y="0"/>
              <wp:positionH relativeFrom="page">
                <wp:posOffset>6557645</wp:posOffset>
              </wp:positionH>
              <wp:positionV relativeFrom="page">
                <wp:posOffset>10223500</wp:posOffset>
              </wp:positionV>
              <wp:extent cx="140335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1544" w:rsidRDefault="00226D02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051E">
                            <w:rPr>
                              <w:noProof/>
                              <w:w w:val="99"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35pt;margin-top:805pt;width:11.05pt;height:12pt;z-index:-1580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" filled="f" stroked="f">
              <v:textbox inset="0,0,0,0">
                <w:txbxContent>
                  <w:p w:rsidR="005E1544" w:rsidRDefault="00226D02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051E">
                      <w:rPr>
                        <w:noProof/>
                        <w:w w:val="99"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BDB" w:rsidRDefault="000D7BDB">
      <w:r>
        <w:separator/>
      </w:r>
    </w:p>
  </w:footnote>
  <w:footnote w:type="continuationSeparator" w:id="0">
    <w:p w:rsidR="000D7BDB" w:rsidRDefault="000D7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544" w:rsidRDefault="007A70C9">
    <w:pPr>
      <w:pStyle w:val="Corpsdetexte"/>
      <w:spacing w:line="14" w:lineRule="auto"/>
      <w:rPr>
        <w:sz w:val="20"/>
      </w:rPr>
    </w:pPr>
    <w:r>
      <w:rPr>
        <w:noProof/>
        <w:lang w:eastAsia="fr-FR"/>
      </w:rPr>
      <w:drawing>
        <wp:anchor distT="0" distB="0" distL="114300" distR="114300" simplePos="0" relativeHeight="487514624" behindDoc="0" locked="0" layoutInCell="1" allowOverlap="1" wp14:anchorId="6018CAE1" wp14:editId="322C1047">
          <wp:simplePos x="0" y="0"/>
          <wp:positionH relativeFrom="margin">
            <wp:align>left</wp:align>
          </wp:positionH>
          <wp:positionV relativeFrom="paragraph">
            <wp:posOffset>-1270</wp:posOffset>
          </wp:positionV>
          <wp:extent cx="1811020" cy="90805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xpertise France - Fond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020" cy="90805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80963"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509504" behindDoc="1" locked="0" layoutInCell="1" allowOverlap="1">
              <wp:simplePos x="0" y="0"/>
              <wp:positionH relativeFrom="page">
                <wp:posOffset>899160</wp:posOffset>
              </wp:positionH>
              <wp:positionV relativeFrom="page">
                <wp:posOffset>1593850</wp:posOffset>
              </wp:positionV>
              <wp:extent cx="5760720" cy="7620"/>
              <wp:effectExtent l="0" t="0" r="0" b="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720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D047F7" id="Rectangle 3" o:spid="_x0000_s1026" style="position:absolute;margin-left:70.8pt;margin-top:125.5pt;width:453.6pt;height:.6pt;z-index:-1580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PWc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" fillcolor="black" stroked="f">
              <w10:wrap anchorx="page" anchory="page"/>
            </v:rect>
          </w:pict>
        </mc:Fallback>
      </mc:AlternateContent>
    </w:r>
    <w:r w:rsidR="00780963"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51001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1329690</wp:posOffset>
              </wp:positionV>
              <wp:extent cx="1021715" cy="14605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1544" w:rsidRDefault="00226D02">
                          <w:pPr>
                            <w:spacing w:line="213" w:lineRule="exact"/>
                            <w:ind w:left="20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z w:val="19"/>
                            </w:rPr>
                            <w:t>CADRE</w:t>
                          </w:r>
                          <w:r>
                            <w:rPr>
                              <w:b/>
                              <w:spacing w:val="-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9"/>
                            </w:rPr>
                            <w:t>DE</w:t>
                          </w:r>
                          <w:r>
                            <w:rPr>
                              <w:b/>
                              <w:spacing w:val="-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9"/>
                            </w:rPr>
                            <w:t>REPONSE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104.7pt;width:80.45pt;height:11.5pt;z-index:-158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" filled="f" stroked="f">
              <v:textbox inset="0,0,0,0">
                <w:txbxContent>
                  <w:p w:rsidR="005E1544" w:rsidRDefault="00226D02">
                    <w:pPr>
                      <w:spacing w:line="213" w:lineRule="exact"/>
                      <w:ind w:left="20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>CADRE</w:t>
                    </w:r>
                    <w:r>
                      <w:rPr>
                        <w:b/>
                        <w:spacing w:val="-4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DE</w:t>
                    </w:r>
                    <w:r>
                      <w:rPr>
                        <w:b/>
                        <w:spacing w:val="-4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REPONSE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12FB"/>
    <w:multiLevelType w:val="multilevel"/>
    <w:tmpl w:val="D5B0630A"/>
    <w:lvl w:ilvl="0">
      <w:start w:val="1"/>
      <w:numFmt w:val="decimal"/>
      <w:lvlText w:val="%1."/>
      <w:lvlJc w:val="left"/>
      <w:pPr>
        <w:ind w:left="930" w:hanging="360"/>
      </w:pPr>
    </w:lvl>
    <w:lvl w:ilvl="1">
      <w:start w:val="1"/>
      <w:numFmt w:val="decimal"/>
      <w:isLgl/>
      <w:lvlText w:val="%1.%2"/>
      <w:lvlJc w:val="left"/>
      <w:pPr>
        <w:ind w:left="930" w:hanging="360"/>
      </w:pPr>
      <w:rPr>
        <w:rFonts w:hint="default"/>
      </w:rPr>
    </w:lvl>
    <w:lvl w:ilvl="2">
      <w:numFmt w:val="bullet"/>
      <w:lvlText w:val="-"/>
      <w:lvlJc w:val="left"/>
      <w:pPr>
        <w:ind w:left="1290" w:hanging="72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3">
      <w:start w:val="1"/>
      <w:numFmt w:val="decimal"/>
      <w:isLgl/>
      <w:lvlText w:val="%1.%2.%3.%4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70" w:hanging="1800"/>
      </w:pPr>
      <w:rPr>
        <w:rFonts w:hint="default"/>
      </w:rPr>
    </w:lvl>
  </w:abstractNum>
  <w:abstractNum w:abstractNumId="1" w15:restartNumberingAfterBreak="0">
    <w:nsid w:val="1BC46F64"/>
    <w:multiLevelType w:val="hybridMultilevel"/>
    <w:tmpl w:val="509C01A4"/>
    <w:lvl w:ilvl="0" w:tplc="39168F1A">
      <w:start w:val="1"/>
      <w:numFmt w:val="upperRoman"/>
      <w:lvlText w:val="%1."/>
      <w:lvlJc w:val="left"/>
      <w:pPr>
        <w:ind w:left="378" w:hanging="130"/>
        <w:jc w:val="right"/>
      </w:pPr>
      <w:rPr>
        <w:rFonts w:ascii="Calibri" w:eastAsia="Calibri" w:hAnsi="Calibri" w:cs="Calibri" w:hint="default"/>
        <w:b/>
        <w:bCs/>
        <w:spacing w:val="-31"/>
        <w:w w:val="99"/>
        <w:sz w:val="22"/>
        <w:szCs w:val="22"/>
        <w:lang w:val="fr-FR" w:eastAsia="en-US" w:bidi="ar-SA"/>
      </w:rPr>
    </w:lvl>
    <w:lvl w:ilvl="1" w:tplc="4CEC6308">
      <w:start w:val="1"/>
      <w:numFmt w:val="decimal"/>
      <w:lvlText w:val="%2)"/>
      <w:lvlJc w:val="left"/>
      <w:pPr>
        <w:ind w:left="786" w:hanging="41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fr-FR" w:eastAsia="en-US" w:bidi="ar-SA"/>
      </w:rPr>
    </w:lvl>
    <w:lvl w:ilvl="2" w:tplc="9D869956">
      <w:numFmt w:val="bullet"/>
      <w:lvlText w:val=""/>
      <w:lvlJc w:val="left"/>
      <w:pPr>
        <w:ind w:left="109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3" w:tplc="EC8EB0C0">
      <w:numFmt w:val="bullet"/>
      <w:lvlText w:val="o"/>
      <w:lvlJc w:val="left"/>
      <w:pPr>
        <w:ind w:left="1816" w:hanging="360"/>
      </w:pPr>
      <w:rPr>
        <w:rFonts w:ascii="Verdana" w:eastAsia="Verdana" w:hAnsi="Verdana" w:cs="Verdana" w:hint="default"/>
        <w:w w:val="99"/>
        <w:sz w:val="22"/>
        <w:szCs w:val="22"/>
        <w:lang w:val="fr-FR" w:eastAsia="en-US" w:bidi="ar-SA"/>
      </w:rPr>
    </w:lvl>
    <w:lvl w:ilvl="4" w:tplc="2BD03112">
      <w:numFmt w:val="bullet"/>
      <w:lvlText w:val="•"/>
      <w:lvlJc w:val="left"/>
      <w:pPr>
        <w:ind w:left="2928" w:hanging="360"/>
      </w:pPr>
      <w:rPr>
        <w:rFonts w:hint="default"/>
        <w:lang w:val="fr-FR" w:eastAsia="en-US" w:bidi="ar-SA"/>
      </w:rPr>
    </w:lvl>
    <w:lvl w:ilvl="5" w:tplc="CCAC61AC">
      <w:numFmt w:val="bullet"/>
      <w:lvlText w:val="•"/>
      <w:lvlJc w:val="left"/>
      <w:pPr>
        <w:ind w:left="4037" w:hanging="360"/>
      </w:pPr>
      <w:rPr>
        <w:rFonts w:hint="default"/>
        <w:lang w:val="fr-FR" w:eastAsia="en-US" w:bidi="ar-SA"/>
      </w:rPr>
    </w:lvl>
    <w:lvl w:ilvl="6" w:tplc="851C0DDE">
      <w:numFmt w:val="bullet"/>
      <w:lvlText w:val="•"/>
      <w:lvlJc w:val="left"/>
      <w:pPr>
        <w:ind w:left="5145" w:hanging="360"/>
      </w:pPr>
      <w:rPr>
        <w:rFonts w:hint="default"/>
        <w:lang w:val="fr-FR" w:eastAsia="en-US" w:bidi="ar-SA"/>
      </w:rPr>
    </w:lvl>
    <w:lvl w:ilvl="7" w:tplc="5B1CD916">
      <w:numFmt w:val="bullet"/>
      <w:lvlText w:val="•"/>
      <w:lvlJc w:val="left"/>
      <w:pPr>
        <w:ind w:left="6254" w:hanging="360"/>
      </w:pPr>
      <w:rPr>
        <w:rFonts w:hint="default"/>
        <w:lang w:val="fr-FR" w:eastAsia="en-US" w:bidi="ar-SA"/>
      </w:rPr>
    </w:lvl>
    <w:lvl w:ilvl="8" w:tplc="D1AEBE00">
      <w:numFmt w:val="bullet"/>
      <w:lvlText w:val="•"/>
      <w:lvlJc w:val="left"/>
      <w:pPr>
        <w:ind w:left="7362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212671CD"/>
    <w:multiLevelType w:val="multilevel"/>
    <w:tmpl w:val="DDAA7B20"/>
    <w:lvl w:ilvl="0">
      <w:start w:val="1"/>
      <w:numFmt w:val="decimal"/>
      <w:lvlText w:val="%1."/>
      <w:lvlJc w:val="left"/>
      <w:pPr>
        <w:ind w:left="930" w:hanging="360"/>
      </w:pPr>
    </w:lvl>
    <w:lvl w:ilvl="1">
      <w:start w:val="1"/>
      <w:numFmt w:val="decimal"/>
      <w:isLgl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70" w:hanging="1800"/>
      </w:pPr>
      <w:rPr>
        <w:rFonts w:hint="default"/>
      </w:rPr>
    </w:lvl>
  </w:abstractNum>
  <w:abstractNum w:abstractNumId="3" w15:restartNumberingAfterBreak="0">
    <w:nsid w:val="26D27EC8"/>
    <w:multiLevelType w:val="hybridMultilevel"/>
    <w:tmpl w:val="0F5EECB4"/>
    <w:lvl w:ilvl="0" w:tplc="68363980">
      <w:numFmt w:val="bullet"/>
      <w:lvlText w:val="-"/>
      <w:lvlJc w:val="left"/>
      <w:pPr>
        <w:ind w:left="1096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71621F2A">
      <w:numFmt w:val="bullet"/>
      <w:lvlText w:val="•"/>
      <w:lvlJc w:val="left"/>
      <w:pPr>
        <w:ind w:left="1948" w:hanging="360"/>
      </w:pPr>
      <w:rPr>
        <w:rFonts w:hint="default"/>
        <w:lang w:val="fr-FR" w:eastAsia="en-US" w:bidi="ar-SA"/>
      </w:rPr>
    </w:lvl>
    <w:lvl w:ilvl="2" w:tplc="0D92D602">
      <w:numFmt w:val="bullet"/>
      <w:lvlText w:val="•"/>
      <w:lvlJc w:val="left"/>
      <w:pPr>
        <w:ind w:left="2796" w:hanging="360"/>
      </w:pPr>
      <w:rPr>
        <w:rFonts w:hint="default"/>
        <w:lang w:val="fr-FR" w:eastAsia="en-US" w:bidi="ar-SA"/>
      </w:rPr>
    </w:lvl>
    <w:lvl w:ilvl="3" w:tplc="B8040450">
      <w:numFmt w:val="bullet"/>
      <w:lvlText w:val="•"/>
      <w:lvlJc w:val="left"/>
      <w:pPr>
        <w:ind w:left="3644" w:hanging="360"/>
      </w:pPr>
      <w:rPr>
        <w:rFonts w:hint="default"/>
        <w:lang w:val="fr-FR" w:eastAsia="en-US" w:bidi="ar-SA"/>
      </w:rPr>
    </w:lvl>
    <w:lvl w:ilvl="4" w:tplc="E9B0A470">
      <w:numFmt w:val="bullet"/>
      <w:lvlText w:val="•"/>
      <w:lvlJc w:val="left"/>
      <w:pPr>
        <w:ind w:left="4492" w:hanging="360"/>
      </w:pPr>
      <w:rPr>
        <w:rFonts w:hint="default"/>
        <w:lang w:val="fr-FR" w:eastAsia="en-US" w:bidi="ar-SA"/>
      </w:rPr>
    </w:lvl>
    <w:lvl w:ilvl="5" w:tplc="E0C8F220">
      <w:numFmt w:val="bullet"/>
      <w:lvlText w:val="•"/>
      <w:lvlJc w:val="left"/>
      <w:pPr>
        <w:ind w:left="5340" w:hanging="360"/>
      </w:pPr>
      <w:rPr>
        <w:rFonts w:hint="default"/>
        <w:lang w:val="fr-FR" w:eastAsia="en-US" w:bidi="ar-SA"/>
      </w:rPr>
    </w:lvl>
    <w:lvl w:ilvl="6" w:tplc="7338C1CC">
      <w:numFmt w:val="bullet"/>
      <w:lvlText w:val="•"/>
      <w:lvlJc w:val="left"/>
      <w:pPr>
        <w:ind w:left="6188" w:hanging="360"/>
      </w:pPr>
      <w:rPr>
        <w:rFonts w:hint="default"/>
        <w:lang w:val="fr-FR" w:eastAsia="en-US" w:bidi="ar-SA"/>
      </w:rPr>
    </w:lvl>
    <w:lvl w:ilvl="7" w:tplc="329ACDEC">
      <w:numFmt w:val="bullet"/>
      <w:lvlText w:val="•"/>
      <w:lvlJc w:val="left"/>
      <w:pPr>
        <w:ind w:left="7036" w:hanging="360"/>
      </w:pPr>
      <w:rPr>
        <w:rFonts w:hint="default"/>
        <w:lang w:val="fr-FR" w:eastAsia="en-US" w:bidi="ar-SA"/>
      </w:rPr>
    </w:lvl>
    <w:lvl w:ilvl="8" w:tplc="80664534">
      <w:numFmt w:val="bullet"/>
      <w:lvlText w:val="•"/>
      <w:lvlJc w:val="left"/>
      <w:pPr>
        <w:ind w:left="7884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2B4B0BA0"/>
    <w:multiLevelType w:val="hybridMultilevel"/>
    <w:tmpl w:val="706661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F007E"/>
    <w:multiLevelType w:val="hybridMultilevel"/>
    <w:tmpl w:val="22F452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F01F6"/>
    <w:multiLevelType w:val="hybridMultilevel"/>
    <w:tmpl w:val="D5B8942A"/>
    <w:lvl w:ilvl="0" w:tplc="040C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414246C7"/>
    <w:multiLevelType w:val="multilevel"/>
    <w:tmpl w:val="DDAA7B20"/>
    <w:lvl w:ilvl="0">
      <w:start w:val="1"/>
      <w:numFmt w:val="decimal"/>
      <w:lvlText w:val="%1."/>
      <w:lvlJc w:val="left"/>
      <w:pPr>
        <w:ind w:left="930" w:hanging="360"/>
      </w:pPr>
    </w:lvl>
    <w:lvl w:ilvl="1">
      <w:start w:val="1"/>
      <w:numFmt w:val="decimal"/>
      <w:isLgl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70" w:hanging="1800"/>
      </w:pPr>
      <w:rPr>
        <w:rFonts w:hint="default"/>
      </w:rPr>
    </w:lvl>
  </w:abstractNum>
  <w:abstractNum w:abstractNumId="8" w15:restartNumberingAfterBreak="0">
    <w:nsid w:val="43903F2D"/>
    <w:multiLevelType w:val="hybridMultilevel"/>
    <w:tmpl w:val="C82E0BC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4AA66D1"/>
    <w:multiLevelType w:val="multilevel"/>
    <w:tmpl w:val="D5B0630A"/>
    <w:lvl w:ilvl="0">
      <w:start w:val="1"/>
      <w:numFmt w:val="decimal"/>
      <w:lvlText w:val="%1."/>
      <w:lvlJc w:val="left"/>
      <w:pPr>
        <w:ind w:left="930" w:hanging="360"/>
      </w:pPr>
    </w:lvl>
    <w:lvl w:ilvl="1">
      <w:start w:val="1"/>
      <w:numFmt w:val="decimal"/>
      <w:isLgl/>
      <w:lvlText w:val="%1.%2"/>
      <w:lvlJc w:val="left"/>
      <w:pPr>
        <w:ind w:left="930" w:hanging="360"/>
      </w:pPr>
      <w:rPr>
        <w:rFonts w:hint="default"/>
      </w:rPr>
    </w:lvl>
    <w:lvl w:ilvl="2">
      <w:numFmt w:val="bullet"/>
      <w:lvlText w:val="-"/>
      <w:lvlJc w:val="left"/>
      <w:pPr>
        <w:ind w:left="1290" w:hanging="72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3">
      <w:start w:val="1"/>
      <w:numFmt w:val="decimal"/>
      <w:isLgl/>
      <w:lvlText w:val="%1.%2.%3.%4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70" w:hanging="1800"/>
      </w:pPr>
      <w:rPr>
        <w:rFonts w:hint="default"/>
      </w:rPr>
    </w:lvl>
  </w:abstractNum>
  <w:abstractNum w:abstractNumId="10" w15:restartNumberingAfterBreak="0">
    <w:nsid w:val="4EFD0137"/>
    <w:multiLevelType w:val="multilevel"/>
    <w:tmpl w:val="D5B0630A"/>
    <w:lvl w:ilvl="0">
      <w:start w:val="1"/>
      <w:numFmt w:val="decimal"/>
      <w:lvlText w:val="%1."/>
      <w:lvlJc w:val="left"/>
      <w:pPr>
        <w:ind w:left="930" w:hanging="360"/>
      </w:pPr>
    </w:lvl>
    <w:lvl w:ilvl="1">
      <w:start w:val="1"/>
      <w:numFmt w:val="decimal"/>
      <w:isLgl/>
      <w:lvlText w:val="%1.%2"/>
      <w:lvlJc w:val="left"/>
      <w:pPr>
        <w:ind w:left="930" w:hanging="360"/>
      </w:pPr>
      <w:rPr>
        <w:rFonts w:hint="default"/>
      </w:rPr>
    </w:lvl>
    <w:lvl w:ilvl="2">
      <w:numFmt w:val="bullet"/>
      <w:lvlText w:val="-"/>
      <w:lvlJc w:val="left"/>
      <w:pPr>
        <w:ind w:left="1290" w:hanging="72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3">
      <w:start w:val="1"/>
      <w:numFmt w:val="decimal"/>
      <w:isLgl/>
      <w:lvlText w:val="%1.%2.%3.%4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70" w:hanging="1800"/>
      </w:pPr>
      <w:rPr>
        <w:rFonts w:hint="default"/>
      </w:rPr>
    </w:lvl>
  </w:abstractNum>
  <w:abstractNum w:abstractNumId="11" w15:restartNumberingAfterBreak="0">
    <w:nsid w:val="5F476968"/>
    <w:multiLevelType w:val="hybridMultilevel"/>
    <w:tmpl w:val="0E645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4688A"/>
    <w:multiLevelType w:val="multilevel"/>
    <w:tmpl w:val="A2E0EC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4F5024"/>
    <w:multiLevelType w:val="hybridMultilevel"/>
    <w:tmpl w:val="862A5D56"/>
    <w:lvl w:ilvl="0" w:tplc="68363980">
      <w:numFmt w:val="bullet"/>
      <w:lvlText w:val="-"/>
      <w:lvlJc w:val="left"/>
      <w:pPr>
        <w:ind w:left="1455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4" w15:restartNumberingAfterBreak="0">
    <w:nsid w:val="702F1859"/>
    <w:multiLevelType w:val="hybridMultilevel"/>
    <w:tmpl w:val="7F9AD1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54728"/>
    <w:multiLevelType w:val="hybridMultilevel"/>
    <w:tmpl w:val="1B20E9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15"/>
  </w:num>
  <w:num w:numId="6">
    <w:abstractNumId w:val="12"/>
  </w:num>
  <w:num w:numId="7">
    <w:abstractNumId w:val="11"/>
  </w:num>
  <w:num w:numId="8">
    <w:abstractNumId w:val="8"/>
  </w:num>
  <w:num w:numId="9">
    <w:abstractNumId w:val="5"/>
  </w:num>
  <w:num w:numId="10">
    <w:abstractNumId w:val="4"/>
  </w:num>
  <w:num w:numId="11">
    <w:abstractNumId w:val="14"/>
  </w:num>
  <w:num w:numId="12">
    <w:abstractNumId w:val="2"/>
  </w:num>
  <w:num w:numId="13">
    <w:abstractNumId w:val="13"/>
  </w:num>
  <w:num w:numId="14">
    <w:abstractNumId w:val="0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44"/>
    <w:rsid w:val="00013665"/>
    <w:rsid w:val="00040329"/>
    <w:rsid w:val="000611B1"/>
    <w:rsid w:val="00082B4E"/>
    <w:rsid w:val="000A5009"/>
    <w:rsid w:val="000A5872"/>
    <w:rsid w:val="000D7BDB"/>
    <w:rsid w:val="001112B4"/>
    <w:rsid w:val="001B07BB"/>
    <w:rsid w:val="00215AA2"/>
    <w:rsid w:val="00226D02"/>
    <w:rsid w:val="002B007C"/>
    <w:rsid w:val="00352B3F"/>
    <w:rsid w:val="003770B6"/>
    <w:rsid w:val="00396168"/>
    <w:rsid w:val="003A652D"/>
    <w:rsid w:val="003E4BE7"/>
    <w:rsid w:val="00440389"/>
    <w:rsid w:val="00454354"/>
    <w:rsid w:val="00467138"/>
    <w:rsid w:val="00471FBA"/>
    <w:rsid w:val="004860A6"/>
    <w:rsid w:val="004B051E"/>
    <w:rsid w:val="00577870"/>
    <w:rsid w:val="005E1544"/>
    <w:rsid w:val="006513B8"/>
    <w:rsid w:val="00697BC0"/>
    <w:rsid w:val="006A4A68"/>
    <w:rsid w:val="006C2BD2"/>
    <w:rsid w:val="006C3622"/>
    <w:rsid w:val="00747022"/>
    <w:rsid w:val="0077329C"/>
    <w:rsid w:val="00780963"/>
    <w:rsid w:val="00787D98"/>
    <w:rsid w:val="007A70C9"/>
    <w:rsid w:val="007B2CA8"/>
    <w:rsid w:val="00855146"/>
    <w:rsid w:val="008769AE"/>
    <w:rsid w:val="008A6843"/>
    <w:rsid w:val="00927D04"/>
    <w:rsid w:val="00952CAB"/>
    <w:rsid w:val="009E7E36"/>
    <w:rsid w:val="00A14891"/>
    <w:rsid w:val="00A92A24"/>
    <w:rsid w:val="00B05D5C"/>
    <w:rsid w:val="00B55D51"/>
    <w:rsid w:val="00B572C0"/>
    <w:rsid w:val="00BB1DA1"/>
    <w:rsid w:val="00C51E7D"/>
    <w:rsid w:val="00CC1EA7"/>
    <w:rsid w:val="00CF200F"/>
    <w:rsid w:val="00D15348"/>
    <w:rsid w:val="00D3703B"/>
    <w:rsid w:val="00D50697"/>
    <w:rsid w:val="00D90826"/>
    <w:rsid w:val="00DA4CF9"/>
    <w:rsid w:val="00DD3187"/>
    <w:rsid w:val="00E5674B"/>
    <w:rsid w:val="00E94589"/>
    <w:rsid w:val="00EB3AB9"/>
    <w:rsid w:val="00F73D0D"/>
    <w:rsid w:val="00FA1666"/>
    <w:rsid w:val="00FF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74E91"/>
  <w15:docId w15:val="{B7EAACBB-D3DB-46F8-8E66-7A985C2F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spacing w:before="4"/>
      <w:ind w:left="771" w:right="528"/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uiPriority w:val="1"/>
    <w:qFormat/>
    <w:pPr>
      <w:ind w:left="376"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09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A70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A70C9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A70C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70C9"/>
    <w:rPr>
      <w:rFonts w:ascii="Calibri" w:eastAsia="Calibri" w:hAnsi="Calibri" w:cs="Calibri"/>
      <w:lang w:val="fr-FR"/>
    </w:rPr>
  </w:style>
  <w:style w:type="paragraph" w:styleId="NormalWeb">
    <w:name w:val="Normal (Web)"/>
    <w:basedOn w:val="Normal"/>
    <w:uiPriority w:val="99"/>
    <w:unhideWhenUsed/>
    <w:rsid w:val="0045435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5778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BD071-1AA0-411E-9994-90049A0B3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1453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Cadre_reponse_technique</vt:lpstr>
    </vt:vector>
  </TitlesOfParts>
  <Company>Expertise France</Company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Cadre_reponse_technique</dc:title>
  <dc:creator>farah.elouahnachi</dc:creator>
  <cp:lastModifiedBy>Irvika LEDAGA</cp:lastModifiedBy>
  <cp:revision>3</cp:revision>
  <dcterms:created xsi:type="dcterms:W3CDTF">2025-06-23T10:22:00Z</dcterms:created>
  <dcterms:modified xsi:type="dcterms:W3CDTF">2025-06-26T15:39:00Z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2024-04-02T00:00:00Z</vt:filetime>
  </property>
</Properties>
</file>